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3E8E" w:rsidRPr="00803E8E" w:rsidRDefault="00803E8E" w:rsidP="00803E8E">
      <w:pPr>
        <w:jc w:val="center"/>
        <w:rPr>
          <w:rFonts w:ascii="Marker Felt" w:hAnsi="Marker Felt"/>
          <w:b/>
          <w:color w:val="E36C0A" w:themeColor="accent6" w:themeShade="BF"/>
          <w:sz w:val="40"/>
          <w14:shadow w14:blurRad="49999" w14:dist="50800" w14:dir="7500000" w14:sx="100000" w14:sy="100000" w14:kx="0" w14:ky="0" w14:algn="tl">
            <w14:srgbClr w14:val="000000">
              <w14:alpha w14:val="65000"/>
              <w14:shade w14:val="5000"/>
            </w14:srgbClr>
          </w14:shadow>
          <w14:textOutline w14:w="19050" w14:cap="flat" w14:cmpd="sng" w14:algn="ctr">
            <w14:solidFill>
              <w14:schemeClr w14:val="tx2">
                <w14:tint w14:val="1000"/>
              </w14:schemeClr>
            </w14:solidFill>
            <w14:prstDash w14:val="solid"/>
            <w14:round/>
          </w14:textOutline>
        </w:rPr>
      </w:pPr>
      <w:r w:rsidRPr="00803E8E">
        <w:rPr>
          <w:rFonts w:ascii="Marker Felt" w:hAnsi="Marker Felt"/>
          <w:b/>
          <w:color w:val="E36C0A" w:themeColor="accent6" w:themeShade="BF"/>
          <w:sz w:val="40"/>
          <w14:shadow w14:blurRad="49999" w14:dist="50800" w14:dir="7500000" w14:sx="100000" w14:sy="100000" w14:kx="0" w14:ky="0" w14:algn="tl">
            <w14:srgbClr w14:val="000000">
              <w14:alpha w14:val="65000"/>
              <w14:shade w14:val="5000"/>
            </w14:srgbClr>
          </w14:shadow>
          <w14:textOutline w14:w="19050" w14:cap="flat" w14:cmpd="sng" w14:algn="ctr">
            <w14:solidFill>
              <w14:schemeClr w14:val="tx2">
                <w14:tint w14:val="1000"/>
              </w14:schemeClr>
            </w14:solidFill>
            <w14:prstDash w14:val="solid"/>
            <w14:round/>
          </w14:textOutline>
        </w:rPr>
        <w:t>COST ACCOUNTING</w:t>
      </w:r>
    </w:p>
    <w:p w:rsidR="00803E8E" w:rsidRDefault="00803E8E" w:rsidP="00803E8E">
      <w:pPr>
        <w:pStyle w:val="NoSpacing"/>
        <w:rPr>
          <w:rFonts w:ascii="Marker Felt" w:hAnsi="Marker Felt"/>
        </w:rPr>
      </w:pPr>
    </w:p>
    <w:p w:rsidR="00803E8E" w:rsidRDefault="00803E8E" w:rsidP="00803E8E">
      <w:pPr>
        <w:pStyle w:val="NoSpacing"/>
        <w:rPr>
          <w:rFonts w:ascii="Marker Felt" w:hAnsi="Marker Felt"/>
        </w:rPr>
      </w:pPr>
      <w:r>
        <w:rPr>
          <w:rFonts w:ascii="Marker Felt" w:hAnsi="Marker Felt"/>
        </w:rPr>
        <w:t xml:space="preserve">In Financial Accounting the tem ‘cost’ was an expenditure to realize some good or service. It may have been money spent, a service that was provided etc. Cost accounting becomes a base for both financial and management accounting.  </w:t>
      </w:r>
    </w:p>
    <w:p w:rsidR="00803E8E" w:rsidRDefault="00803E8E" w:rsidP="00803E8E">
      <w:pPr>
        <w:pStyle w:val="NoSpacing"/>
        <w:rPr>
          <w:rFonts w:ascii="Marker Felt" w:hAnsi="Marker Felt"/>
        </w:rPr>
      </w:pPr>
    </w:p>
    <w:p w:rsidR="00803E8E" w:rsidRDefault="00803E8E" w:rsidP="00803E8E">
      <w:pPr>
        <w:pStyle w:val="NoSpacing"/>
        <w:jc w:val="center"/>
        <w:rPr>
          <w:rFonts w:ascii="Marker Felt" w:hAnsi="Marker Felt"/>
        </w:rPr>
      </w:pPr>
      <w:r>
        <w:rPr>
          <w:rFonts w:ascii="Marker Felt" w:hAnsi="Marker Felt"/>
        </w:rPr>
        <w:t>Cost Accounting is a specialized area of accounting that concentrates on determining, controlling, and reporting the cost of doing business.</w:t>
      </w:r>
    </w:p>
    <w:p w:rsidR="00803E8E" w:rsidRDefault="00803E8E" w:rsidP="00803E8E">
      <w:pPr>
        <w:pStyle w:val="NormalWeb"/>
        <w:rPr>
          <w:rFonts w:ascii="Marker Felt" w:hAnsi="Marker Felt" w:cstheme="minorBidi"/>
          <w:sz w:val="24"/>
          <w:szCs w:val="24"/>
        </w:rPr>
      </w:pPr>
      <w:r w:rsidRPr="00803E8E">
        <w:rPr>
          <w:rFonts w:ascii="Marker Felt" w:hAnsi="Marker Felt" w:cstheme="minorBidi"/>
          <w:sz w:val="24"/>
          <w:szCs w:val="24"/>
        </w:rPr>
        <w:t xml:space="preserve">Costs are incurred in service firms, merchandising firms, and manufacturing firms. Manufacturing firms are more complex and are defined as being companies that convert raw materials into finished products. They are concerned with production as well as marketing and administration. </w:t>
      </w:r>
    </w:p>
    <w:p w:rsidR="00803E8E" w:rsidRDefault="00803E8E" w:rsidP="00803E8E">
      <w:pPr>
        <w:pStyle w:val="NormalWeb"/>
        <w:rPr>
          <w:rFonts w:ascii="Marker Felt" w:hAnsi="Marker Felt" w:cstheme="minorBidi"/>
          <w:sz w:val="24"/>
          <w:szCs w:val="24"/>
        </w:rPr>
      </w:pPr>
      <w:r>
        <w:rPr>
          <w:rFonts w:ascii="Marker Felt" w:hAnsi="Marker Felt" w:cstheme="minorBidi"/>
          <w:sz w:val="24"/>
          <w:szCs w:val="24"/>
        </w:rPr>
        <w:t>In Management Accounting, ‘cost’ is used in many different ways but is generally broken down into three different types of classifications.</w:t>
      </w:r>
    </w:p>
    <w:p w:rsidR="00803E8E" w:rsidRPr="00803E8E" w:rsidRDefault="00803E8E" w:rsidP="00803E8E">
      <w:pPr>
        <w:pStyle w:val="NormalWeb"/>
        <w:rPr>
          <w:rFonts w:ascii="Marker Felt" w:hAnsi="Marker Felt" w:cstheme="minorBidi"/>
          <w:sz w:val="24"/>
          <w:szCs w:val="24"/>
        </w:rPr>
      </w:pPr>
    </w:p>
    <w:p w:rsidR="00803E8E" w:rsidRDefault="00803E8E" w:rsidP="00803E8E">
      <w:pPr>
        <w:pStyle w:val="NoSpacing"/>
        <w:jc w:val="center"/>
        <w:rPr>
          <w:rFonts w:ascii="Marker Felt" w:hAnsi="Marker Felt"/>
        </w:rPr>
      </w:pPr>
    </w:p>
    <w:p w:rsidR="00803E8E" w:rsidRDefault="00803E8E" w:rsidP="00803E8E">
      <w:pPr>
        <w:pStyle w:val="NoSpacing"/>
        <w:rPr>
          <w:rFonts w:ascii="Marker Felt" w:hAnsi="Marker Felt"/>
        </w:rPr>
      </w:pPr>
      <w:r>
        <w:rPr>
          <w:rFonts w:ascii="Marker Felt" w:hAnsi="Marker Felt"/>
          <w:noProof/>
        </w:rPr>
        <w:drawing>
          <wp:anchor distT="0" distB="0" distL="114300" distR="114300" simplePos="0" relativeHeight="251658240" behindDoc="1" locked="0" layoutInCell="1" allowOverlap="1" wp14:anchorId="1D757DE9" wp14:editId="3F6C0F83">
            <wp:simplePos x="0" y="0"/>
            <wp:positionH relativeFrom="column">
              <wp:posOffset>-228600</wp:posOffset>
            </wp:positionH>
            <wp:positionV relativeFrom="paragraph">
              <wp:posOffset>17780</wp:posOffset>
            </wp:positionV>
            <wp:extent cx="5941060" cy="4572000"/>
            <wp:effectExtent l="0" t="19050" r="0" b="0"/>
            <wp:wrapNone/>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14:sizeRelH relativeFrom="page">
              <wp14:pctWidth>0</wp14:pctWidth>
            </wp14:sizeRelH>
            <wp14:sizeRelV relativeFrom="page">
              <wp14:pctHeight>0</wp14:pctHeight>
            </wp14:sizeRelV>
          </wp:anchor>
        </w:drawing>
      </w:r>
    </w:p>
    <w:p w:rsidR="00803E8E" w:rsidRDefault="00803E8E" w:rsidP="00803E8E">
      <w:pPr>
        <w:pStyle w:val="NoSpacing"/>
        <w:rPr>
          <w:rFonts w:ascii="Marker Felt" w:hAnsi="Marker Felt"/>
        </w:rPr>
      </w:pPr>
    </w:p>
    <w:p w:rsidR="00803E8E" w:rsidRDefault="00803E8E" w:rsidP="00803E8E">
      <w:pPr>
        <w:pStyle w:val="NoSpacing"/>
        <w:rPr>
          <w:rFonts w:ascii="Marker Felt" w:hAnsi="Marker Felt"/>
        </w:rPr>
      </w:pPr>
    </w:p>
    <w:p w:rsidR="00803E8E" w:rsidRDefault="00803E8E" w:rsidP="00803E8E">
      <w:pPr>
        <w:pStyle w:val="NoSpacing"/>
        <w:rPr>
          <w:rFonts w:ascii="Marker Felt" w:hAnsi="Marker Felt"/>
        </w:rPr>
      </w:pPr>
    </w:p>
    <w:p w:rsidR="00803E8E" w:rsidRDefault="00803E8E" w:rsidP="00803E8E">
      <w:pPr>
        <w:pStyle w:val="NoSpacing"/>
        <w:rPr>
          <w:rFonts w:ascii="Marker Felt" w:hAnsi="Marker Felt"/>
        </w:rPr>
      </w:pPr>
    </w:p>
    <w:p w:rsidR="00803E8E" w:rsidRDefault="00803E8E" w:rsidP="00803E8E">
      <w:pPr>
        <w:pStyle w:val="NoSpacing"/>
        <w:rPr>
          <w:rFonts w:ascii="Marker Felt" w:hAnsi="Marker Felt"/>
        </w:rPr>
      </w:pPr>
    </w:p>
    <w:p w:rsidR="00803E8E" w:rsidRDefault="00803E8E" w:rsidP="00803E8E">
      <w:pPr>
        <w:pStyle w:val="NoSpacing"/>
        <w:rPr>
          <w:rFonts w:ascii="Marker Felt" w:hAnsi="Marker Felt"/>
        </w:rPr>
      </w:pPr>
    </w:p>
    <w:p w:rsidR="00803E8E" w:rsidRDefault="00803E8E" w:rsidP="00803E8E">
      <w:pPr>
        <w:pStyle w:val="NoSpacing"/>
        <w:rPr>
          <w:rFonts w:ascii="Marker Felt" w:hAnsi="Marker Felt"/>
        </w:rPr>
      </w:pPr>
    </w:p>
    <w:p w:rsidR="00803E8E" w:rsidRDefault="00803E8E" w:rsidP="00803E8E">
      <w:pPr>
        <w:pStyle w:val="NoSpacing"/>
        <w:rPr>
          <w:rFonts w:ascii="Marker Felt" w:hAnsi="Marker Felt"/>
        </w:rPr>
      </w:pPr>
    </w:p>
    <w:p w:rsidR="00803E8E" w:rsidRDefault="00803E8E" w:rsidP="00803E8E">
      <w:pPr>
        <w:pStyle w:val="NoSpacing"/>
        <w:rPr>
          <w:rFonts w:ascii="Marker Felt" w:hAnsi="Marker Felt"/>
        </w:rPr>
      </w:pPr>
    </w:p>
    <w:p w:rsidR="00803E8E" w:rsidRDefault="00803E8E" w:rsidP="00803E8E">
      <w:pPr>
        <w:pStyle w:val="NoSpacing"/>
        <w:rPr>
          <w:rFonts w:ascii="Marker Felt" w:hAnsi="Marker Felt"/>
        </w:rPr>
      </w:pPr>
    </w:p>
    <w:p w:rsidR="00803E8E" w:rsidRDefault="00803E8E" w:rsidP="00803E8E">
      <w:pPr>
        <w:pStyle w:val="NoSpacing"/>
        <w:rPr>
          <w:rFonts w:ascii="Marker Felt" w:hAnsi="Marker Felt"/>
        </w:rPr>
      </w:pPr>
    </w:p>
    <w:p w:rsidR="00803E8E" w:rsidRDefault="00803E8E" w:rsidP="00803E8E">
      <w:pPr>
        <w:pStyle w:val="NoSpacing"/>
        <w:rPr>
          <w:rFonts w:ascii="Marker Felt" w:hAnsi="Marker Felt"/>
        </w:rPr>
      </w:pPr>
    </w:p>
    <w:p w:rsidR="00803E8E" w:rsidRDefault="00803E8E" w:rsidP="00803E8E">
      <w:pPr>
        <w:pStyle w:val="NoSpacing"/>
        <w:rPr>
          <w:rFonts w:ascii="Marker Felt" w:hAnsi="Marker Felt"/>
        </w:rPr>
      </w:pPr>
    </w:p>
    <w:p w:rsidR="00803E8E" w:rsidRDefault="00803E8E" w:rsidP="00803E8E">
      <w:pPr>
        <w:pStyle w:val="NoSpacing"/>
        <w:rPr>
          <w:rFonts w:ascii="Marker Felt" w:hAnsi="Marker Felt"/>
        </w:rPr>
      </w:pPr>
    </w:p>
    <w:p w:rsidR="00803E8E" w:rsidRDefault="00803E8E" w:rsidP="00803E8E">
      <w:pPr>
        <w:pStyle w:val="NoSpacing"/>
        <w:rPr>
          <w:rFonts w:ascii="Marker Felt" w:hAnsi="Marker Felt"/>
        </w:rPr>
      </w:pPr>
    </w:p>
    <w:p w:rsidR="00803E8E" w:rsidRDefault="00803E8E" w:rsidP="00803E8E">
      <w:pPr>
        <w:pStyle w:val="NoSpacing"/>
        <w:rPr>
          <w:rFonts w:ascii="Marker Felt" w:hAnsi="Marker Felt"/>
        </w:rPr>
      </w:pPr>
    </w:p>
    <w:p w:rsidR="00803E8E" w:rsidRDefault="00803E8E" w:rsidP="00803E8E">
      <w:pPr>
        <w:pStyle w:val="NoSpacing"/>
        <w:rPr>
          <w:rFonts w:ascii="Marker Felt" w:hAnsi="Marker Felt"/>
        </w:rPr>
      </w:pPr>
    </w:p>
    <w:p w:rsidR="00803E8E" w:rsidRDefault="00803E8E" w:rsidP="00803E8E">
      <w:pPr>
        <w:pStyle w:val="NoSpacing"/>
        <w:rPr>
          <w:rFonts w:ascii="Marker Felt" w:hAnsi="Marker Felt"/>
        </w:rPr>
      </w:pPr>
    </w:p>
    <w:p w:rsidR="00803E8E" w:rsidRDefault="00803E8E" w:rsidP="00803E8E">
      <w:pPr>
        <w:pStyle w:val="NoSpacing"/>
        <w:rPr>
          <w:rFonts w:ascii="Marker Felt" w:hAnsi="Marker Felt"/>
        </w:rPr>
      </w:pPr>
    </w:p>
    <w:p w:rsidR="00803E8E" w:rsidRDefault="00803E8E" w:rsidP="00803E8E">
      <w:pPr>
        <w:pStyle w:val="NoSpacing"/>
        <w:rPr>
          <w:rFonts w:ascii="Marker Felt" w:hAnsi="Marker Felt"/>
        </w:rPr>
      </w:pPr>
    </w:p>
    <w:p w:rsidR="00803E8E" w:rsidRDefault="00803E8E" w:rsidP="00803E8E">
      <w:pPr>
        <w:pStyle w:val="NoSpacing"/>
        <w:rPr>
          <w:rFonts w:ascii="Marker Felt" w:hAnsi="Marker Felt"/>
        </w:rPr>
        <w:sectPr w:rsidR="00803E8E" w:rsidSect="00515512">
          <w:pgSz w:w="12240" w:h="15840"/>
          <w:pgMar w:top="1440" w:right="1800" w:bottom="1440" w:left="1800" w:header="720" w:footer="720" w:gutter="0"/>
          <w:cols w:space="720"/>
          <w:docGrid w:linePitch="360"/>
        </w:sectPr>
      </w:pPr>
    </w:p>
    <w:p w:rsidR="00803E8E" w:rsidRDefault="00803E8E" w:rsidP="00803E8E">
      <w:pPr>
        <w:pStyle w:val="NoSpacing"/>
        <w:rPr>
          <w:rFonts w:ascii="Marker Felt" w:hAnsi="Marker Felt"/>
        </w:rPr>
      </w:pPr>
      <w:r>
        <w:rPr>
          <w:rFonts w:ascii="Marker Felt" w:hAnsi="Marker Felt"/>
        </w:rPr>
        <w:lastRenderedPageBreak/>
        <w:t>MANUFACTURING COSTS:</w:t>
      </w:r>
    </w:p>
    <w:p w:rsidR="00803E8E" w:rsidRDefault="00803E8E" w:rsidP="00803E8E">
      <w:pPr>
        <w:pStyle w:val="NoSpacing"/>
        <w:rPr>
          <w:rFonts w:ascii="Marker Felt" w:hAnsi="Marker Felt"/>
        </w:rPr>
      </w:pPr>
    </w:p>
    <w:p w:rsidR="00803E8E" w:rsidRDefault="00803E8E" w:rsidP="00803E8E">
      <w:pPr>
        <w:pStyle w:val="NoSpacing"/>
        <w:rPr>
          <w:rFonts w:ascii="Marker Felt" w:hAnsi="Marker Felt"/>
        </w:rPr>
      </w:pPr>
      <w:r>
        <w:rPr>
          <w:rFonts w:ascii="Marker Felt" w:hAnsi="Marker Felt"/>
        </w:rPr>
        <w:t xml:space="preserve">Manufacturing Costs are broken down further into three types. </w:t>
      </w:r>
    </w:p>
    <w:p w:rsidR="00FA3A7B" w:rsidRDefault="00FA3A7B" w:rsidP="00803E8E">
      <w:pPr>
        <w:pStyle w:val="NoSpacing"/>
        <w:rPr>
          <w:rFonts w:ascii="Marker Felt" w:hAnsi="Marker Felt"/>
        </w:rPr>
      </w:pPr>
    </w:p>
    <w:p w:rsidR="00FA3A7B" w:rsidRDefault="00FA3A7B" w:rsidP="00803E8E">
      <w:pPr>
        <w:pStyle w:val="NoSpacing"/>
        <w:rPr>
          <w:rFonts w:ascii="Marker Felt" w:hAnsi="Marker Felt"/>
        </w:rPr>
      </w:pPr>
      <w:r>
        <w:rPr>
          <w:rFonts w:ascii="Marker Felt" w:hAnsi="Marker Felt"/>
          <w:noProof/>
        </w:rPr>
        <w:drawing>
          <wp:inline distT="0" distB="0" distL="0" distR="0">
            <wp:extent cx="5486400" cy="3200400"/>
            <wp:effectExtent l="0" t="19050" r="0" b="7620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803E8E" w:rsidRDefault="00803E8E" w:rsidP="00803E8E">
      <w:pPr>
        <w:pStyle w:val="NoSpacing"/>
        <w:rPr>
          <w:rFonts w:ascii="Marker Felt" w:hAnsi="Marker Felt"/>
        </w:rPr>
      </w:pPr>
    </w:p>
    <w:p w:rsidR="00803E8E" w:rsidRDefault="00803E8E" w:rsidP="00803E8E">
      <w:pPr>
        <w:pStyle w:val="NoSpacing"/>
        <w:numPr>
          <w:ilvl w:val="0"/>
          <w:numId w:val="1"/>
        </w:numPr>
        <w:rPr>
          <w:rFonts w:ascii="Marker Felt" w:hAnsi="Marker Felt"/>
        </w:rPr>
      </w:pPr>
      <w:r>
        <w:rPr>
          <w:rFonts w:ascii="Marker Felt" w:hAnsi="Marker Felt"/>
        </w:rPr>
        <w:t xml:space="preserve">Direct Material – All items such as raw material, standard and specialized parts, and sub assemblies required to assemble or manufacture a complete product.  Direct material costs are assigned to a specific work order. </w:t>
      </w:r>
    </w:p>
    <w:p w:rsidR="00803E8E" w:rsidRDefault="00803E8E" w:rsidP="00803E8E">
      <w:pPr>
        <w:pStyle w:val="NoSpacing"/>
        <w:ind w:left="720"/>
        <w:rPr>
          <w:rFonts w:ascii="Marker Felt" w:hAnsi="Marker Felt"/>
        </w:rPr>
      </w:pPr>
    </w:p>
    <w:p w:rsidR="00FA3A7B" w:rsidRPr="00FA3A7B" w:rsidRDefault="00803E8E" w:rsidP="00803E8E">
      <w:pPr>
        <w:pStyle w:val="NoSpacing"/>
        <w:numPr>
          <w:ilvl w:val="0"/>
          <w:numId w:val="1"/>
        </w:numPr>
        <w:rPr>
          <w:rFonts w:ascii="Marker Felt" w:hAnsi="Marker Felt"/>
        </w:rPr>
      </w:pPr>
      <w:r w:rsidRPr="00FA3A7B">
        <w:rPr>
          <w:rFonts w:ascii="Marker Felt" w:hAnsi="Marker Felt"/>
        </w:rPr>
        <w:t xml:space="preserve">Direct Labour- work that is an essential part of a production process that is a provision of a service can be directly traced to </w:t>
      </w:r>
      <w:r w:rsidR="00FA3A7B" w:rsidRPr="00FA3A7B">
        <w:rPr>
          <w:rFonts w:ascii="Marker Felt" w:hAnsi="Marker Felt"/>
        </w:rPr>
        <w:t xml:space="preserve">a certain product or project. </w:t>
      </w:r>
    </w:p>
    <w:p w:rsidR="00FA3A7B" w:rsidRDefault="00FA3A7B" w:rsidP="00FA3A7B">
      <w:pPr>
        <w:pStyle w:val="NoSpacing"/>
        <w:rPr>
          <w:rFonts w:ascii="Marker Felt" w:hAnsi="Marker Felt"/>
        </w:rPr>
      </w:pPr>
    </w:p>
    <w:p w:rsidR="00803E8E" w:rsidRDefault="00FA3A7B" w:rsidP="00FA3A7B">
      <w:pPr>
        <w:pStyle w:val="NoSpacing"/>
        <w:ind w:left="1440"/>
        <w:rPr>
          <w:rFonts w:ascii="Marker Felt" w:hAnsi="Marker Felt"/>
        </w:rPr>
      </w:pPr>
      <w:r>
        <w:rPr>
          <w:rFonts w:ascii="Marker Felt" w:hAnsi="Marker Felt"/>
        </w:rPr>
        <w:t xml:space="preserve">EXAMPLES: </w:t>
      </w:r>
      <w:r w:rsidR="00803E8E">
        <w:rPr>
          <w:rFonts w:ascii="Marker Felt" w:hAnsi="Marker Felt"/>
        </w:rPr>
        <w:t xml:space="preserve">factory worker salaries, accountant wages in an accounting firm. </w:t>
      </w:r>
    </w:p>
    <w:p w:rsidR="00803E8E" w:rsidRDefault="00803E8E" w:rsidP="00803E8E">
      <w:pPr>
        <w:pStyle w:val="NoSpacing"/>
        <w:rPr>
          <w:rFonts w:ascii="Marker Felt" w:hAnsi="Marker Felt"/>
        </w:rPr>
      </w:pPr>
    </w:p>
    <w:p w:rsidR="00803E8E" w:rsidRDefault="00803E8E" w:rsidP="00803E8E">
      <w:pPr>
        <w:pStyle w:val="NoSpacing"/>
        <w:numPr>
          <w:ilvl w:val="0"/>
          <w:numId w:val="1"/>
        </w:numPr>
        <w:rPr>
          <w:rFonts w:ascii="Marker Felt" w:hAnsi="Marker Felt"/>
        </w:rPr>
      </w:pPr>
      <w:r>
        <w:rPr>
          <w:rFonts w:ascii="Marker Felt" w:hAnsi="Marker Felt"/>
        </w:rPr>
        <w:t xml:space="preserve">Manufacturing Overhead- also known as factory overhead, factory burden or production overhead involves a company’s factory operations.  It includes the costs incurred in the factory other than the costs of direct materials and direct labour.  This is the reason that manufacturing overhead is often classified as an indirect production cost. </w:t>
      </w:r>
    </w:p>
    <w:p w:rsidR="00803E8E" w:rsidRDefault="00803E8E" w:rsidP="00803E8E">
      <w:pPr>
        <w:pStyle w:val="NoSpacing"/>
        <w:rPr>
          <w:rFonts w:ascii="Marker Felt" w:hAnsi="Marker Felt"/>
        </w:rPr>
      </w:pPr>
    </w:p>
    <w:p w:rsidR="00BB37AE" w:rsidRDefault="00803E8E" w:rsidP="00BB37AE">
      <w:pPr>
        <w:pStyle w:val="NoSpacing"/>
        <w:ind w:left="1440"/>
        <w:rPr>
          <w:rFonts w:ascii="Marker Felt" w:hAnsi="Marker Felt"/>
        </w:rPr>
      </w:pPr>
      <w:r>
        <w:rPr>
          <w:rFonts w:ascii="Marker Felt" w:hAnsi="Marker Felt"/>
        </w:rPr>
        <w:t xml:space="preserve">EXAMPLES: Depreciation or rent of the factory or building, depreciation on factory equipment, </w:t>
      </w:r>
      <w:r w:rsidR="00FA3A7B">
        <w:rPr>
          <w:rFonts w:ascii="Marker Felt" w:hAnsi="Marker Felt"/>
        </w:rPr>
        <w:t>supervisors in the factory, quality control department, maintenance employees wages, electricity and gas for factory, indirect factory supplies.</w:t>
      </w:r>
    </w:p>
    <w:p w:rsidR="00FA3A7B" w:rsidRDefault="00FA3A7B" w:rsidP="00BB37AE">
      <w:pPr>
        <w:pStyle w:val="NoSpacing"/>
        <w:rPr>
          <w:rFonts w:ascii="Marker Felt" w:hAnsi="Marker Felt"/>
        </w:rPr>
      </w:pPr>
      <w:bookmarkStart w:id="0" w:name="_GoBack"/>
      <w:bookmarkEnd w:id="0"/>
      <w:r>
        <w:rPr>
          <w:rFonts w:ascii="Marker Felt" w:hAnsi="Marker Felt"/>
        </w:rPr>
        <w:t>NON-MANUFACTURING COSTS:</w:t>
      </w:r>
    </w:p>
    <w:p w:rsidR="00FA3A7B" w:rsidRDefault="00FA3A7B" w:rsidP="00803E8E">
      <w:pPr>
        <w:pStyle w:val="NoSpacing"/>
        <w:rPr>
          <w:rFonts w:ascii="Marker Felt" w:hAnsi="Marker Felt"/>
        </w:rPr>
      </w:pPr>
    </w:p>
    <w:p w:rsidR="00FA3A7B" w:rsidRDefault="00FA3A7B" w:rsidP="00803E8E">
      <w:pPr>
        <w:pStyle w:val="NoSpacing"/>
        <w:rPr>
          <w:rFonts w:ascii="Marker Felt" w:hAnsi="Marker Felt"/>
        </w:rPr>
      </w:pPr>
      <w:r>
        <w:rPr>
          <w:rFonts w:ascii="Marker Felt" w:hAnsi="Marker Felt"/>
        </w:rPr>
        <w:t>Non-manufacturing costs can be broken down into two separate types:</w:t>
      </w:r>
    </w:p>
    <w:p w:rsidR="00FA3A7B" w:rsidRDefault="00FA3A7B" w:rsidP="00803E8E">
      <w:pPr>
        <w:pStyle w:val="NoSpacing"/>
        <w:rPr>
          <w:rFonts w:ascii="Marker Felt" w:hAnsi="Marker Felt"/>
        </w:rPr>
      </w:pPr>
    </w:p>
    <w:p w:rsidR="00FA3A7B" w:rsidRDefault="00FA3A7B" w:rsidP="00803E8E">
      <w:pPr>
        <w:pStyle w:val="NoSpacing"/>
        <w:rPr>
          <w:rFonts w:ascii="Marker Felt" w:hAnsi="Marker Felt"/>
        </w:rPr>
      </w:pPr>
      <w:r>
        <w:rPr>
          <w:rFonts w:ascii="Marker Felt" w:hAnsi="Marker Felt"/>
          <w:noProof/>
        </w:rPr>
        <w:drawing>
          <wp:inline distT="0" distB="0" distL="0" distR="0" wp14:anchorId="63122805" wp14:editId="4A9640D3">
            <wp:extent cx="5486400" cy="3200400"/>
            <wp:effectExtent l="57150" t="0" r="76200"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rsidR="00FA3A7B" w:rsidRDefault="00FA3A7B" w:rsidP="00FA3A7B">
      <w:pPr>
        <w:pStyle w:val="NoSpacing"/>
        <w:numPr>
          <w:ilvl w:val="0"/>
          <w:numId w:val="2"/>
        </w:numPr>
        <w:rPr>
          <w:rFonts w:ascii="Marker Felt" w:hAnsi="Marker Felt"/>
        </w:rPr>
      </w:pPr>
      <w:r>
        <w:rPr>
          <w:rFonts w:ascii="Marker Felt" w:hAnsi="Marker Felt"/>
        </w:rPr>
        <w:t xml:space="preserve">Marketing or Selling Costs – Include all costs needed to get the product into the hands of the customer. </w:t>
      </w:r>
    </w:p>
    <w:p w:rsidR="00FA3A7B" w:rsidRDefault="00FA3A7B" w:rsidP="00FA3A7B">
      <w:pPr>
        <w:pStyle w:val="NoSpacing"/>
        <w:ind w:left="720"/>
        <w:rPr>
          <w:rFonts w:ascii="Marker Felt" w:hAnsi="Marker Felt"/>
        </w:rPr>
      </w:pPr>
    </w:p>
    <w:p w:rsidR="00FA3A7B" w:rsidRDefault="00FA3A7B" w:rsidP="00FA3A7B">
      <w:pPr>
        <w:pStyle w:val="NoSpacing"/>
        <w:ind w:left="1440"/>
        <w:rPr>
          <w:rFonts w:ascii="Marker Felt" w:hAnsi="Marker Felt"/>
        </w:rPr>
      </w:pPr>
      <w:r>
        <w:rPr>
          <w:rFonts w:ascii="Marker Felt" w:hAnsi="Marker Felt"/>
        </w:rPr>
        <w:t xml:space="preserve">EXAMPLES: Advertising, shipping, sales travel, commissions, salaries etc. </w:t>
      </w:r>
    </w:p>
    <w:p w:rsidR="00FA3A7B" w:rsidRDefault="00FA3A7B" w:rsidP="00FA3A7B">
      <w:pPr>
        <w:pStyle w:val="NoSpacing"/>
        <w:ind w:left="1440"/>
        <w:rPr>
          <w:rFonts w:ascii="Marker Felt" w:hAnsi="Marker Felt"/>
        </w:rPr>
      </w:pPr>
    </w:p>
    <w:p w:rsidR="00FA3A7B" w:rsidRDefault="00FA3A7B" w:rsidP="00FA3A7B">
      <w:pPr>
        <w:pStyle w:val="NoSpacing"/>
        <w:numPr>
          <w:ilvl w:val="0"/>
          <w:numId w:val="2"/>
        </w:numPr>
        <w:rPr>
          <w:rFonts w:ascii="Marker Felt" w:hAnsi="Marker Felt"/>
        </w:rPr>
      </w:pPr>
      <w:r>
        <w:rPr>
          <w:rFonts w:ascii="Marker Felt" w:hAnsi="Marker Felt"/>
        </w:rPr>
        <w:t xml:space="preserve">Administrative Costs – Include all costs that cannot be directly included in the manufacturing costs, marketing or selling costs. These costs tend to serve the whole organization, not just manufacturing, sales etc. </w:t>
      </w:r>
    </w:p>
    <w:p w:rsidR="00FA3A7B" w:rsidRDefault="00FA3A7B" w:rsidP="00FA3A7B">
      <w:pPr>
        <w:pStyle w:val="NoSpacing"/>
        <w:ind w:left="720"/>
        <w:rPr>
          <w:rFonts w:ascii="Marker Felt" w:hAnsi="Marker Felt"/>
        </w:rPr>
      </w:pPr>
    </w:p>
    <w:p w:rsidR="00FA3A7B" w:rsidRDefault="00FA3A7B" w:rsidP="00FA3A7B">
      <w:pPr>
        <w:pStyle w:val="NoSpacing"/>
        <w:ind w:left="1440"/>
        <w:rPr>
          <w:rFonts w:ascii="Marker Felt" w:hAnsi="Marker Felt"/>
        </w:rPr>
      </w:pPr>
      <w:r>
        <w:rPr>
          <w:rFonts w:ascii="Marker Felt" w:hAnsi="Marker Felt"/>
        </w:rPr>
        <w:t xml:space="preserve">EXAMPLES: General Accounting, Office Support Staff, Public Relations, Etc. </w:t>
      </w:r>
    </w:p>
    <w:p w:rsidR="004310A7" w:rsidRDefault="004310A7" w:rsidP="00FA3A7B">
      <w:pPr>
        <w:pStyle w:val="NoSpacing"/>
        <w:ind w:left="1440"/>
        <w:rPr>
          <w:rFonts w:ascii="Marker Felt" w:hAnsi="Marker Felt"/>
        </w:rPr>
      </w:pPr>
    </w:p>
    <w:p w:rsidR="004310A7" w:rsidRDefault="004310A7" w:rsidP="004310A7">
      <w:pPr>
        <w:pStyle w:val="NoSpacing"/>
        <w:rPr>
          <w:rFonts w:ascii="Marker Felt" w:hAnsi="Marker Felt"/>
        </w:rPr>
      </w:pPr>
    </w:p>
    <w:p w:rsidR="004310A7" w:rsidRDefault="004310A7" w:rsidP="004310A7">
      <w:pPr>
        <w:pStyle w:val="NoSpacing"/>
        <w:rPr>
          <w:rFonts w:ascii="Marker Felt" w:hAnsi="Marker Felt"/>
        </w:rPr>
      </w:pPr>
      <w:r>
        <w:rPr>
          <w:rFonts w:ascii="Marker Felt" w:hAnsi="Marker Felt"/>
        </w:rPr>
        <w:t>LABOUR COSTS:</w:t>
      </w:r>
    </w:p>
    <w:p w:rsidR="004310A7" w:rsidRPr="005C45AF" w:rsidRDefault="004310A7" w:rsidP="004310A7">
      <w:pPr>
        <w:spacing w:before="100" w:beforeAutospacing="1" w:after="100" w:afterAutospacing="1"/>
        <w:rPr>
          <w:rFonts w:ascii="Marker Felt" w:hAnsi="Marker Felt"/>
        </w:rPr>
      </w:pPr>
      <w:r w:rsidRPr="005C45AF">
        <w:rPr>
          <w:rFonts w:ascii="Marker Felt" w:hAnsi="Marker Felt"/>
        </w:rPr>
        <w:t xml:space="preserve">As technology changes, overhead is becoming the fastest growing expenditure while direct labour costs are decreasing. In some instances, they may be lumped together and treated as a conversion cost. </w:t>
      </w:r>
    </w:p>
    <w:p w:rsidR="004310A7" w:rsidRPr="005C45AF" w:rsidRDefault="004310A7" w:rsidP="005C45AF">
      <w:pPr>
        <w:spacing w:before="100" w:beforeAutospacing="1" w:after="100" w:afterAutospacing="1"/>
        <w:jc w:val="center"/>
        <w:rPr>
          <w:rFonts w:ascii="Marker Felt" w:hAnsi="Marker Felt"/>
        </w:rPr>
      </w:pPr>
      <w:r w:rsidRPr="005C45AF">
        <w:rPr>
          <w:rFonts w:ascii="Marker Felt" w:hAnsi="Marker Felt"/>
        </w:rPr>
        <w:t>CONVERSION COST: the sum of direct labor and production overhead costs of manufacturing products.  The cost of raw materials used ot make products is not included in the definition.  Genreally speaking, this is a rough measure of the value added by the manufacturing process.</w:t>
      </w:r>
    </w:p>
    <w:p w:rsidR="004310A7" w:rsidRPr="005C45AF" w:rsidRDefault="004310A7" w:rsidP="004310A7">
      <w:pPr>
        <w:spacing w:before="100" w:beforeAutospacing="1" w:after="100" w:afterAutospacing="1"/>
        <w:rPr>
          <w:rFonts w:ascii="Marker Felt" w:hAnsi="Marker Felt"/>
        </w:rPr>
      </w:pPr>
      <w:r w:rsidRPr="005C45AF">
        <w:rPr>
          <w:rFonts w:ascii="Marker Felt" w:hAnsi="Marker Felt"/>
        </w:rPr>
        <w:t xml:space="preserve">However, to understand and control labour costs, the following breakdown will help : </w:t>
      </w:r>
    </w:p>
    <w:p w:rsidR="004310A7" w:rsidRPr="005C45AF" w:rsidRDefault="004310A7" w:rsidP="004310A7">
      <w:pPr>
        <w:spacing w:before="100" w:beforeAutospacing="1" w:after="100" w:afterAutospacing="1"/>
        <w:rPr>
          <w:rFonts w:ascii="Marker Felt" w:hAnsi="Marker Felt"/>
        </w:rPr>
      </w:pPr>
      <w:r>
        <w:rPr>
          <w:rFonts w:ascii="Marker Felt" w:hAnsi="Marker Felt"/>
          <w:noProof/>
        </w:rPr>
        <w:drawing>
          <wp:inline distT="0" distB="0" distL="0" distR="0" wp14:anchorId="0141C5E8" wp14:editId="5352144C">
            <wp:extent cx="5486400" cy="3200400"/>
            <wp:effectExtent l="57150" t="0" r="76200"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r w:rsidRPr="005C45AF">
        <w:rPr>
          <w:rFonts w:ascii="Marker Felt" w:hAnsi="Marker Felt"/>
        </w:rPr>
        <w:t xml:space="preserve">1. Direct Labour - can be directly traced to a certain product or project. </w:t>
      </w:r>
    </w:p>
    <w:p w:rsidR="004310A7" w:rsidRPr="005C45AF" w:rsidRDefault="004310A7" w:rsidP="004310A7">
      <w:pPr>
        <w:spacing w:before="100" w:beforeAutospacing="1" w:after="100" w:afterAutospacing="1"/>
        <w:ind w:firstLine="720"/>
        <w:rPr>
          <w:rFonts w:ascii="Marker Felt" w:hAnsi="Marker Felt"/>
        </w:rPr>
      </w:pPr>
      <w:r w:rsidRPr="005C45AF">
        <w:rPr>
          <w:rFonts w:ascii="Marker Felt" w:hAnsi="Marker Felt"/>
        </w:rPr>
        <w:t xml:space="preserve">EXAMPLES: factory-worker salaries, accountant wages in an accounting firm. </w:t>
      </w:r>
    </w:p>
    <w:p w:rsidR="004310A7" w:rsidRPr="005C45AF" w:rsidRDefault="004310A7" w:rsidP="004310A7">
      <w:pPr>
        <w:spacing w:before="100" w:beforeAutospacing="1" w:after="100" w:afterAutospacing="1"/>
        <w:rPr>
          <w:rFonts w:ascii="Marker Felt" w:hAnsi="Marker Felt"/>
        </w:rPr>
      </w:pPr>
      <w:r w:rsidRPr="005C45AF">
        <w:rPr>
          <w:rFonts w:ascii="Marker Felt" w:hAnsi="Marker Felt"/>
        </w:rPr>
        <w:t xml:space="preserve">2. Indirect Labour (not directly traceable). Examples: janitors, supervisors, materials handlers, engineers, security guards, maintenance workers, etc. A further breakdown of indirect labour costs include idle time, overtime premiums, and labour fringe benefits. These will be discussed below: </w:t>
      </w:r>
    </w:p>
    <w:p w:rsidR="005C45AF" w:rsidRPr="005C45AF" w:rsidRDefault="004310A7" w:rsidP="005C45AF">
      <w:pPr>
        <w:pStyle w:val="NoSpacing"/>
        <w:numPr>
          <w:ilvl w:val="0"/>
          <w:numId w:val="4"/>
        </w:numPr>
        <w:rPr>
          <w:rFonts w:ascii="Marker Felt" w:hAnsi="Marker Felt"/>
        </w:rPr>
      </w:pPr>
      <w:r w:rsidRPr="005C45AF">
        <w:rPr>
          <w:rFonts w:ascii="Marker Felt" w:hAnsi="Marker Felt"/>
        </w:rPr>
        <w:t>Idle</w:t>
      </w:r>
      <w:r w:rsidR="005C45AF" w:rsidRPr="005C45AF">
        <w:rPr>
          <w:rFonts w:ascii="Marker Felt" w:hAnsi="Marker Felt"/>
        </w:rPr>
        <w:t xml:space="preserve"> time -</w:t>
      </w:r>
      <w:r w:rsidRPr="005C45AF">
        <w:rPr>
          <w:rFonts w:ascii="Marker Felt" w:hAnsi="Marker Felt"/>
        </w:rPr>
        <w:t xml:space="preserve">is the workers' time that accumulates during machine breakdowns, material shortages, power failures, receiving directions from superiors, etc. Idle time may not be assigned to one job, but as part of manufacturing overhead to be assigned to all production. Can idle time be prevented or reduced through good planning? How much idle time should be built into a plan? </w:t>
      </w:r>
    </w:p>
    <w:p w:rsidR="005C45AF" w:rsidRPr="005C45AF" w:rsidRDefault="005C45AF" w:rsidP="005C45AF">
      <w:pPr>
        <w:pStyle w:val="NoSpacing"/>
        <w:rPr>
          <w:rFonts w:ascii="Marker Felt" w:hAnsi="Marker Felt"/>
        </w:rPr>
      </w:pPr>
    </w:p>
    <w:p w:rsidR="004310A7" w:rsidRPr="005C45AF" w:rsidRDefault="005C45AF" w:rsidP="005C45AF">
      <w:pPr>
        <w:pStyle w:val="NoSpacing"/>
        <w:numPr>
          <w:ilvl w:val="0"/>
          <w:numId w:val="4"/>
        </w:numPr>
        <w:rPr>
          <w:rFonts w:ascii="Marker Felt" w:hAnsi="Marker Felt"/>
        </w:rPr>
      </w:pPr>
      <w:r w:rsidRPr="005C45AF">
        <w:rPr>
          <w:rFonts w:ascii="Marker Felt" w:hAnsi="Marker Felt"/>
        </w:rPr>
        <w:t>Overtime premium-</w:t>
      </w:r>
      <w:r w:rsidR="004310A7" w:rsidRPr="005C45AF">
        <w:rPr>
          <w:rFonts w:ascii="Marker Felt" w:hAnsi="Marker Felt"/>
        </w:rPr>
        <w:t xml:space="preserve"> If overtime can be directly identified with one project or product, it becomes a direct cost. Because jobs are completed in a random order, overtime becomes indirect labour costs instead of direct labour. Should we assign all the overhead costs to a job just because it was worked on at the end of the day when the overtime was put in? Should overtime be built into a management plan? What is more important -- meeting deadlines or incurring additional labour costs? Can a concern for human resources enter into this discussion? </w:t>
      </w:r>
    </w:p>
    <w:p w:rsidR="005C45AF" w:rsidRPr="005C45AF" w:rsidRDefault="005C45AF" w:rsidP="005C45AF">
      <w:pPr>
        <w:pStyle w:val="NoSpacing"/>
        <w:rPr>
          <w:rFonts w:ascii="Marker Felt" w:hAnsi="Marker Felt"/>
        </w:rPr>
      </w:pPr>
    </w:p>
    <w:p w:rsidR="004310A7" w:rsidRPr="005C45AF" w:rsidRDefault="005C45AF" w:rsidP="005C45AF">
      <w:pPr>
        <w:pStyle w:val="NoSpacing"/>
        <w:numPr>
          <w:ilvl w:val="0"/>
          <w:numId w:val="4"/>
        </w:numPr>
        <w:rPr>
          <w:rFonts w:ascii="Marker Felt" w:hAnsi="Marker Felt"/>
        </w:rPr>
      </w:pPr>
      <w:r w:rsidRPr="005C45AF">
        <w:rPr>
          <w:rFonts w:ascii="Marker Felt" w:hAnsi="Marker Felt"/>
        </w:rPr>
        <w:t>Labour fringe benefits-</w:t>
      </w:r>
      <w:r w:rsidR="004310A7" w:rsidRPr="005C45AF">
        <w:rPr>
          <w:rFonts w:ascii="Marker Felt" w:hAnsi="Marker Felt"/>
        </w:rPr>
        <w:t xml:space="preserve"> employment costs paid by the employer. These are hidden costs to the employee and the public. The cost of employing a person does not end at the amount of gross wage as is seen in </w:t>
      </w:r>
      <w:r w:rsidRPr="005C45AF">
        <w:rPr>
          <w:rFonts w:ascii="Marker Felt" w:hAnsi="Marker Felt"/>
        </w:rPr>
        <w:t>previous classes</w:t>
      </w:r>
      <w:r w:rsidR="004310A7" w:rsidRPr="005C45AF">
        <w:rPr>
          <w:rFonts w:ascii="Marker Felt" w:hAnsi="Marker Felt"/>
        </w:rPr>
        <w:t xml:space="preserve">. The employer must match Canada Pension Plan (CPP), contribute to Employment Insurance (EI) and Workers' Compensation, and may contribute to company pensions, hospital plans, etc. Firms usually treat these costs as manufacturing overhead but may assign a portion to direct labour. Indirectly these costs are charged back to the consumer in the manufacturing overhead. </w:t>
      </w:r>
    </w:p>
    <w:p w:rsidR="005C45AF" w:rsidRPr="005C45AF" w:rsidRDefault="005C45AF" w:rsidP="005C45AF">
      <w:pPr>
        <w:pStyle w:val="NoSpacing"/>
        <w:rPr>
          <w:rFonts w:ascii="Marker Felt" w:hAnsi="Marker Felt"/>
        </w:rPr>
      </w:pPr>
    </w:p>
    <w:p w:rsidR="004310A7" w:rsidRDefault="004310A7" w:rsidP="005C45AF">
      <w:pPr>
        <w:pStyle w:val="NoSpacing"/>
        <w:rPr>
          <w:rFonts w:ascii="Marker Felt" w:hAnsi="Marker Felt"/>
        </w:rPr>
      </w:pPr>
      <w:r w:rsidRPr="005C45AF">
        <w:rPr>
          <w:rFonts w:ascii="Marker Felt" w:hAnsi="Marker Felt"/>
        </w:rPr>
        <w:t xml:space="preserve">Labour and overhead combined are called the conversion costs of the firm. The conversion cost may be considered the cost of taking an original product and modifying it into a final product. </w:t>
      </w:r>
    </w:p>
    <w:p w:rsidR="005C45AF" w:rsidRDefault="005C45AF" w:rsidP="005C45AF">
      <w:pPr>
        <w:pStyle w:val="NoSpacing"/>
        <w:rPr>
          <w:rFonts w:ascii="Marker Felt" w:hAnsi="Marker Felt"/>
        </w:rPr>
      </w:pPr>
    </w:p>
    <w:p w:rsidR="005C45AF" w:rsidRDefault="005C45AF" w:rsidP="005C45AF">
      <w:pPr>
        <w:pStyle w:val="NoSpacing"/>
        <w:rPr>
          <w:rFonts w:ascii="Marker Felt" w:hAnsi="Marker Felt"/>
        </w:rPr>
        <w:sectPr w:rsidR="005C45AF" w:rsidSect="00515512">
          <w:pgSz w:w="12240" w:h="15840"/>
          <w:pgMar w:top="1440" w:right="1800" w:bottom="1440" w:left="1800" w:header="720" w:footer="720" w:gutter="0"/>
          <w:cols w:space="720"/>
          <w:docGrid w:linePitch="360"/>
        </w:sectPr>
      </w:pPr>
    </w:p>
    <w:p w:rsidR="005C45AF" w:rsidRDefault="005C45AF" w:rsidP="005C45AF">
      <w:pPr>
        <w:pStyle w:val="NoSpacing"/>
        <w:jc w:val="center"/>
        <w:rPr>
          <w:rFonts w:ascii="Marker Felt" w:hAnsi="Marker Felt"/>
        </w:rPr>
      </w:pPr>
      <w:r>
        <w:rPr>
          <w:rFonts w:ascii="Marker Felt" w:hAnsi="Marker Felt"/>
        </w:rPr>
        <w:t xml:space="preserve">Cost Accounting – Questions </w:t>
      </w:r>
    </w:p>
    <w:p w:rsidR="005C45AF" w:rsidRDefault="005C45AF" w:rsidP="005C45AF">
      <w:pPr>
        <w:pStyle w:val="NoSpacing"/>
        <w:jc w:val="center"/>
        <w:rPr>
          <w:rFonts w:ascii="Marker Felt" w:hAnsi="Marker Felt"/>
        </w:rPr>
      </w:pPr>
    </w:p>
    <w:p w:rsidR="005C45AF" w:rsidRDefault="005C45AF" w:rsidP="005C45AF">
      <w:pPr>
        <w:pStyle w:val="NoSpacing"/>
        <w:numPr>
          <w:ilvl w:val="0"/>
          <w:numId w:val="5"/>
        </w:numPr>
        <w:rPr>
          <w:rFonts w:ascii="Marker Felt" w:hAnsi="Marker Felt"/>
        </w:rPr>
      </w:pPr>
      <w:r>
        <w:rPr>
          <w:rFonts w:ascii="Marker Felt" w:hAnsi="Marker Felt"/>
        </w:rPr>
        <w:t>What is cost accounting? (2 Marks)</w:t>
      </w:r>
    </w:p>
    <w:p w:rsidR="005C45AF" w:rsidRDefault="005C45AF" w:rsidP="005C45AF">
      <w:pPr>
        <w:pStyle w:val="NoSpacing"/>
        <w:rPr>
          <w:rFonts w:ascii="Marker Felt" w:hAnsi="Marker Felt"/>
        </w:rPr>
      </w:pPr>
    </w:p>
    <w:p w:rsidR="005C45AF" w:rsidRDefault="005C45AF" w:rsidP="005C45AF">
      <w:pPr>
        <w:pStyle w:val="NoSpacing"/>
        <w:rPr>
          <w:rFonts w:ascii="Marker Felt" w:hAnsi="Marker Felt"/>
        </w:rPr>
      </w:pPr>
    </w:p>
    <w:p w:rsidR="005C45AF" w:rsidRDefault="005C45AF" w:rsidP="005C45AF">
      <w:pPr>
        <w:pStyle w:val="NoSpacing"/>
        <w:rPr>
          <w:rFonts w:ascii="Marker Felt" w:hAnsi="Marker Felt"/>
        </w:rPr>
      </w:pPr>
    </w:p>
    <w:p w:rsidR="005C45AF" w:rsidRDefault="005C45AF" w:rsidP="005C45AF">
      <w:pPr>
        <w:pStyle w:val="NoSpacing"/>
        <w:rPr>
          <w:rFonts w:ascii="Marker Felt" w:hAnsi="Marker Felt"/>
        </w:rPr>
      </w:pPr>
    </w:p>
    <w:p w:rsidR="005C45AF" w:rsidRDefault="005C45AF" w:rsidP="005C45AF">
      <w:pPr>
        <w:pStyle w:val="NoSpacing"/>
        <w:rPr>
          <w:rFonts w:ascii="Marker Felt" w:hAnsi="Marker Felt"/>
        </w:rPr>
      </w:pPr>
    </w:p>
    <w:p w:rsidR="005C45AF" w:rsidRDefault="005C45AF" w:rsidP="005C45AF">
      <w:pPr>
        <w:pStyle w:val="NoSpacing"/>
        <w:rPr>
          <w:rFonts w:ascii="Marker Felt" w:hAnsi="Marker Felt"/>
        </w:rPr>
      </w:pPr>
    </w:p>
    <w:p w:rsidR="005C45AF" w:rsidRDefault="005C45AF" w:rsidP="005C45AF">
      <w:pPr>
        <w:pStyle w:val="NoSpacing"/>
        <w:rPr>
          <w:rFonts w:ascii="Marker Felt" w:hAnsi="Marker Felt"/>
        </w:rPr>
      </w:pPr>
    </w:p>
    <w:p w:rsidR="005C45AF" w:rsidRDefault="005C45AF" w:rsidP="005C45AF">
      <w:pPr>
        <w:pStyle w:val="NoSpacing"/>
        <w:rPr>
          <w:rFonts w:ascii="Marker Felt" w:hAnsi="Marker Felt"/>
        </w:rPr>
      </w:pPr>
    </w:p>
    <w:p w:rsidR="005C45AF" w:rsidRDefault="005C45AF" w:rsidP="005C45AF">
      <w:pPr>
        <w:pStyle w:val="NoSpacing"/>
        <w:numPr>
          <w:ilvl w:val="0"/>
          <w:numId w:val="5"/>
        </w:numPr>
        <w:rPr>
          <w:rFonts w:ascii="Marker Felt" w:hAnsi="Marker Felt"/>
        </w:rPr>
      </w:pPr>
      <w:r>
        <w:rPr>
          <w:rFonts w:ascii="Marker Felt" w:hAnsi="Marker Felt"/>
        </w:rPr>
        <w:t>Name three categories which are used to classify costs define each and provide examples (9 Marks)</w:t>
      </w:r>
    </w:p>
    <w:p w:rsidR="005C45AF" w:rsidRDefault="005C45AF" w:rsidP="005C45AF">
      <w:pPr>
        <w:pStyle w:val="NoSpacing"/>
        <w:ind w:left="720"/>
        <w:rPr>
          <w:rFonts w:ascii="Marker Felt" w:hAnsi="Marker Felt"/>
        </w:rPr>
      </w:pPr>
    </w:p>
    <w:tbl>
      <w:tblPr>
        <w:tblStyle w:val="TableGrid"/>
        <w:tblW w:w="0" w:type="auto"/>
        <w:tblInd w:w="720" w:type="dxa"/>
        <w:tblLook w:val="04A0" w:firstRow="1" w:lastRow="0" w:firstColumn="1" w:lastColumn="0" w:noHBand="0" w:noVBand="1"/>
      </w:tblPr>
      <w:tblGrid>
        <w:gridCol w:w="2632"/>
        <w:gridCol w:w="2636"/>
        <w:gridCol w:w="2642"/>
      </w:tblGrid>
      <w:tr w:rsidR="005C45AF" w:rsidTr="005C45AF">
        <w:trPr>
          <w:trHeight w:val="261"/>
        </w:trPr>
        <w:tc>
          <w:tcPr>
            <w:tcW w:w="2712" w:type="dxa"/>
          </w:tcPr>
          <w:p w:rsidR="005C45AF" w:rsidRDefault="005C45AF" w:rsidP="005C45AF">
            <w:pPr>
              <w:pStyle w:val="NoSpacing"/>
              <w:jc w:val="center"/>
              <w:rPr>
                <w:rFonts w:ascii="Marker Felt" w:hAnsi="Marker Felt"/>
              </w:rPr>
            </w:pPr>
            <w:r>
              <w:rPr>
                <w:rFonts w:ascii="Marker Felt" w:hAnsi="Marker Felt"/>
              </w:rPr>
              <w:t>Category</w:t>
            </w:r>
          </w:p>
        </w:tc>
        <w:tc>
          <w:tcPr>
            <w:tcW w:w="2712" w:type="dxa"/>
          </w:tcPr>
          <w:p w:rsidR="005C45AF" w:rsidRDefault="005C45AF" w:rsidP="005C45AF">
            <w:pPr>
              <w:pStyle w:val="NoSpacing"/>
              <w:jc w:val="center"/>
              <w:rPr>
                <w:rFonts w:ascii="Marker Felt" w:hAnsi="Marker Felt"/>
              </w:rPr>
            </w:pPr>
            <w:r>
              <w:rPr>
                <w:rFonts w:ascii="Marker Felt" w:hAnsi="Marker Felt"/>
              </w:rPr>
              <w:t>Definition</w:t>
            </w:r>
          </w:p>
        </w:tc>
        <w:tc>
          <w:tcPr>
            <w:tcW w:w="2712" w:type="dxa"/>
          </w:tcPr>
          <w:p w:rsidR="005C45AF" w:rsidRDefault="005C45AF" w:rsidP="005C45AF">
            <w:pPr>
              <w:pStyle w:val="NoSpacing"/>
              <w:jc w:val="center"/>
              <w:rPr>
                <w:rFonts w:ascii="Marker Felt" w:hAnsi="Marker Felt"/>
              </w:rPr>
            </w:pPr>
            <w:r>
              <w:rPr>
                <w:rFonts w:ascii="Marker Felt" w:hAnsi="Marker Felt"/>
              </w:rPr>
              <w:t>Example(s)</w:t>
            </w:r>
          </w:p>
        </w:tc>
      </w:tr>
      <w:tr w:rsidR="005C45AF" w:rsidTr="005C45AF">
        <w:trPr>
          <w:trHeight w:val="261"/>
        </w:trPr>
        <w:tc>
          <w:tcPr>
            <w:tcW w:w="2712" w:type="dxa"/>
          </w:tcPr>
          <w:p w:rsidR="005C45AF" w:rsidRDefault="005C45AF" w:rsidP="005C45AF">
            <w:pPr>
              <w:pStyle w:val="NoSpacing"/>
              <w:rPr>
                <w:rFonts w:ascii="Marker Felt" w:hAnsi="Marker Felt"/>
              </w:rPr>
            </w:pPr>
          </w:p>
        </w:tc>
        <w:tc>
          <w:tcPr>
            <w:tcW w:w="2712" w:type="dxa"/>
          </w:tcPr>
          <w:p w:rsidR="005C45AF" w:rsidRDefault="005C45AF" w:rsidP="005C45AF">
            <w:pPr>
              <w:pStyle w:val="NoSpacing"/>
              <w:rPr>
                <w:rFonts w:ascii="Marker Felt" w:hAnsi="Marker Felt"/>
              </w:rPr>
            </w:pPr>
          </w:p>
        </w:tc>
        <w:tc>
          <w:tcPr>
            <w:tcW w:w="2712" w:type="dxa"/>
          </w:tcPr>
          <w:p w:rsidR="005C45AF" w:rsidRDefault="005C45AF" w:rsidP="005C45AF">
            <w:pPr>
              <w:pStyle w:val="NoSpacing"/>
              <w:rPr>
                <w:rFonts w:ascii="Marker Felt" w:hAnsi="Marker Felt"/>
              </w:rPr>
            </w:pPr>
          </w:p>
          <w:p w:rsidR="005C45AF" w:rsidRDefault="005C45AF" w:rsidP="005C45AF">
            <w:pPr>
              <w:pStyle w:val="NoSpacing"/>
              <w:rPr>
                <w:rFonts w:ascii="Marker Felt" w:hAnsi="Marker Felt"/>
              </w:rPr>
            </w:pPr>
          </w:p>
          <w:p w:rsidR="005C45AF" w:rsidRDefault="005C45AF" w:rsidP="005C45AF">
            <w:pPr>
              <w:pStyle w:val="NoSpacing"/>
              <w:rPr>
                <w:rFonts w:ascii="Marker Felt" w:hAnsi="Marker Felt"/>
              </w:rPr>
            </w:pPr>
          </w:p>
        </w:tc>
      </w:tr>
      <w:tr w:rsidR="005C45AF" w:rsidTr="005C45AF">
        <w:trPr>
          <w:trHeight w:val="261"/>
        </w:trPr>
        <w:tc>
          <w:tcPr>
            <w:tcW w:w="2712" w:type="dxa"/>
          </w:tcPr>
          <w:p w:rsidR="005C45AF" w:rsidRDefault="005C45AF" w:rsidP="005C45AF">
            <w:pPr>
              <w:pStyle w:val="NoSpacing"/>
              <w:rPr>
                <w:rFonts w:ascii="Marker Felt" w:hAnsi="Marker Felt"/>
              </w:rPr>
            </w:pPr>
          </w:p>
        </w:tc>
        <w:tc>
          <w:tcPr>
            <w:tcW w:w="2712" w:type="dxa"/>
          </w:tcPr>
          <w:p w:rsidR="005C45AF" w:rsidRDefault="005C45AF" w:rsidP="005C45AF">
            <w:pPr>
              <w:pStyle w:val="NoSpacing"/>
              <w:rPr>
                <w:rFonts w:ascii="Marker Felt" w:hAnsi="Marker Felt"/>
              </w:rPr>
            </w:pPr>
          </w:p>
        </w:tc>
        <w:tc>
          <w:tcPr>
            <w:tcW w:w="2712" w:type="dxa"/>
          </w:tcPr>
          <w:p w:rsidR="005C45AF" w:rsidRDefault="005C45AF" w:rsidP="005C45AF">
            <w:pPr>
              <w:pStyle w:val="NoSpacing"/>
              <w:rPr>
                <w:rFonts w:ascii="Marker Felt" w:hAnsi="Marker Felt"/>
              </w:rPr>
            </w:pPr>
          </w:p>
          <w:p w:rsidR="005C45AF" w:rsidRDefault="005C45AF" w:rsidP="005C45AF">
            <w:pPr>
              <w:pStyle w:val="NoSpacing"/>
              <w:rPr>
                <w:rFonts w:ascii="Marker Felt" w:hAnsi="Marker Felt"/>
              </w:rPr>
            </w:pPr>
          </w:p>
          <w:p w:rsidR="005C45AF" w:rsidRDefault="005C45AF" w:rsidP="005C45AF">
            <w:pPr>
              <w:pStyle w:val="NoSpacing"/>
              <w:rPr>
                <w:rFonts w:ascii="Marker Felt" w:hAnsi="Marker Felt"/>
              </w:rPr>
            </w:pPr>
          </w:p>
          <w:p w:rsidR="005C45AF" w:rsidRDefault="005C45AF" w:rsidP="005C45AF">
            <w:pPr>
              <w:pStyle w:val="NoSpacing"/>
              <w:rPr>
                <w:rFonts w:ascii="Marker Felt" w:hAnsi="Marker Felt"/>
              </w:rPr>
            </w:pPr>
          </w:p>
        </w:tc>
      </w:tr>
      <w:tr w:rsidR="005C45AF" w:rsidTr="005C45AF">
        <w:trPr>
          <w:trHeight w:val="261"/>
        </w:trPr>
        <w:tc>
          <w:tcPr>
            <w:tcW w:w="2712" w:type="dxa"/>
          </w:tcPr>
          <w:p w:rsidR="005C45AF" w:rsidRDefault="005C45AF" w:rsidP="005C45AF">
            <w:pPr>
              <w:pStyle w:val="NoSpacing"/>
              <w:rPr>
                <w:rFonts w:ascii="Marker Felt" w:hAnsi="Marker Felt"/>
              </w:rPr>
            </w:pPr>
          </w:p>
        </w:tc>
        <w:tc>
          <w:tcPr>
            <w:tcW w:w="2712" w:type="dxa"/>
          </w:tcPr>
          <w:p w:rsidR="005C45AF" w:rsidRDefault="005C45AF" w:rsidP="005C45AF">
            <w:pPr>
              <w:pStyle w:val="NoSpacing"/>
              <w:rPr>
                <w:rFonts w:ascii="Marker Felt" w:hAnsi="Marker Felt"/>
              </w:rPr>
            </w:pPr>
          </w:p>
        </w:tc>
        <w:tc>
          <w:tcPr>
            <w:tcW w:w="2712" w:type="dxa"/>
          </w:tcPr>
          <w:p w:rsidR="005C45AF" w:rsidRDefault="005C45AF" w:rsidP="005C45AF">
            <w:pPr>
              <w:pStyle w:val="NoSpacing"/>
              <w:rPr>
                <w:rFonts w:ascii="Marker Felt" w:hAnsi="Marker Felt"/>
              </w:rPr>
            </w:pPr>
          </w:p>
          <w:p w:rsidR="005C45AF" w:rsidRDefault="005C45AF" w:rsidP="005C45AF">
            <w:pPr>
              <w:pStyle w:val="NoSpacing"/>
              <w:rPr>
                <w:rFonts w:ascii="Marker Felt" w:hAnsi="Marker Felt"/>
              </w:rPr>
            </w:pPr>
          </w:p>
          <w:p w:rsidR="005C45AF" w:rsidRDefault="005C45AF" w:rsidP="005C45AF">
            <w:pPr>
              <w:pStyle w:val="NoSpacing"/>
              <w:rPr>
                <w:rFonts w:ascii="Marker Felt" w:hAnsi="Marker Felt"/>
              </w:rPr>
            </w:pPr>
          </w:p>
          <w:p w:rsidR="005C45AF" w:rsidRDefault="005C45AF" w:rsidP="005C45AF">
            <w:pPr>
              <w:pStyle w:val="NoSpacing"/>
              <w:rPr>
                <w:rFonts w:ascii="Marker Felt" w:hAnsi="Marker Felt"/>
              </w:rPr>
            </w:pPr>
          </w:p>
        </w:tc>
      </w:tr>
    </w:tbl>
    <w:p w:rsidR="005C45AF" w:rsidRPr="005C45AF" w:rsidRDefault="005C45AF" w:rsidP="005C45AF">
      <w:pPr>
        <w:pStyle w:val="NoSpacing"/>
        <w:ind w:left="720"/>
        <w:rPr>
          <w:rFonts w:ascii="Marker Felt" w:hAnsi="Marker Felt"/>
        </w:rPr>
      </w:pPr>
    </w:p>
    <w:p w:rsidR="004310A7" w:rsidRDefault="005C45AF" w:rsidP="005C45AF">
      <w:pPr>
        <w:pStyle w:val="NoSpacing"/>
        <w:numPr>
          <w:ilvl w:val="0"/>
          <w:numId w:val="5"/>
        </w:numPr>
        <w:rPr>
          <w:rFonts w:ascii="Marker Felt" w:hAnsi="Marker Felt"/>
        </w:rPr>
      </w:pPr>
      <w:r>
        <w:rPr>
          <w:rFonts w:ascii="Marker Felt" w:hAnsi="Marker Felt"/>
        </w:rPr>
        <w:t>Compare and contrast non-manufacturing costs and overhead.  Are they same thing?  Why or why not? (3 Marks)</w:t>
      </w:r>
    </w:p>
    <w:p w:rsidR="005C45AF" w:rsidRDefault="005C45AF" w:rsidP="005C45AF">
      <w:pPr>
        <w:pStyle w:val="NoSpacing"/>
        <w:rPr>
          <w:rFonts w:ascii="Marker Felt" w:hAnsi="Marker Felt"/>
        </w:rPr>
      </w:pPr>
    </w:p>
    <w:p w:rsidR="005C45AF" w:rsidRDefault="005C45AF" w:rsidP="005C45AF">
      <w:pPr>
        <w:pStyle w:val="NoSpacing"/>
        <w:rPr>
          <w:rFonts w:ascii="Marker Felt" w:hAnsi="Marker Felt"/>
        </w:rPr>
      </w:pPr>
    </w:p>
    <w:p w:rsidR="005C45AF" w:rsidRDefault="005C45AF" w:rsidP="005C45AF">
      <w:pPr>
        <w:pStyle w:val="NoSpacing"/>
        <w:rPr>
          <w:rFonts w:ascii="Marker Felt" w:hAnsi="Marker Felt"/>
        </w:rPr>
      </w:pPr>
    </w:p>
    <w:p w:rsidR="005C45AF" w:rsidRDefault="005C45AF" w:rsidP="005C45AF">
      <w:pPr>
        <w:pStyle w:val="NoSpacing"/>
        <w:rPr>
          <w:rFonts w:ascii="Marker Felt" w:hAnsi="Marker Felt"/>
        </w:rPr>
      </w:pPr>
    </w:p>
    <w:p w:rsidR="005C45AF" w:rsidRDefault="005C45AF" w:rsidP="005C45AF">
      <w:pPr>
        <w:pStyle w:val="NoSpacing"/>
        <w:rPr>
          <w:rFonts w:ascii="Marker Felt" w:hAnsi="Marker Felt"/>
        </w:rPr>
      </w:pPr>
    </w:p>
    <w:p w:rsidR="005C45AF" w:rsidRDefault="005C45AF" w:rsidP="005C45AF">
      <w:pPr>
        <w:pStyle w:val="NoSpacing"/>
        <w:rPr>
          <w:rFonts w:ascii="Marker Felt" w:hAnsi="Marker Felt"/>
        </w:rPr>
      </w:pPr>
    </w:p>
    <w:p w:rsidR="005C45AF" w:rsidRDefault="005C45AF" w:rsidP="005C45AF">
      <w:pPr>
        <w:pStyle w:val="NoSpacing"/>
        <w:rPr>
          <w:rFonts w:ascii="Marker Felt" w:hAnsi="Marker Felt"/>
        </w:rPr>
      </w:pPr>
    </w:p>
    <w:p w:rsidR="005C45AF" w:rsidRDefault="005C45AF" w:rsidP="005C45AF">
      <w:pPr>
        <w:pStyle w:val="NoSpacing"/>
        <w:rPr>
          <w:rFonts w:ascii="Marker Felt" w:hAnsi="Marker Felt"/>
        </w:rPr>
      </w:pPr>
    </w:p>
    <w:p w:rsidR="005C45AF" w:rsidRDefault="005C45AF" w:rsidP="005C45AF">
      <w:pPr>
        <w:pStyle w:val="NoSpacing"/>
        <w:rPr>
          <w:rFonts w:ascii="Marker Felt" w:hAnsi="Marker Felt"/>
        </w:rPr>
      </w:pPr>
    </w:p>
    <w:p w:rsidR="005C45AF" w:rsidRDefault="005C45AF" w:rsidP="005C45AF">
      <w:pPr>
        <w:pStyle w:val="NoSpacing"/>
        <w:rPr>
          <w:rFonts w:ascii="Marker Felt" w:hAnsi="Marker Felt"/>
        </w:rPr>
      </w:pPr>
    </w:p>
    <w:p w:rsidR="005C45AF" w:rsidRDefault="005C45AF" w:rsidP="005C45AF">
      <w:pPr>
        <w:pStyle w:val="NoSpacing"/>
        <w:rPr>
          <w:rFonts w:ascii="Marker Felt" w:hAnsi="Marker Felt"/>
        </w:rPr>
      </w:pPr>
    </w:p>
    <w:p w:rsidR="005C45AF" w:rsidRDefault="005C45AF" w:rsidP="005C45AF">
      <w:pPr>
        <w:pStyle w:val="NoSpacing"/>
        <w:numPr>
          <w:ilvl w:val="0"/>
          <w:numId w:val="5"/>
        </w:numPr>
        <w:rPr>
          <w:rFonts w:ascii="Marker Felt" w:hAnsi="Marker Felt"/>
        </w:rPr>
      </w:pPr>
      <w:r>
        <w:rPr>
          <w:rFonts w:ascii="Marker Felt" w:hAnsi="Marker Felt"/>
        </w:rPr>
        <w:t>Why is the cost of overhead continuing to rise for all businesses?</w:t>
      </w:r>
    </w:p>
    <w:p w:rsidR="005C45AF" w:rsidRDefault="005C45AF" w:rsidP="005C45AF">
      <w:pPr>
        <w:pStyle w:val="NoSpacing"/>
        <w:rPr>
          <w:rFonts w:ascii="Marker Felt" w:hAnsi="Marker Felt"/>
        </w:rPr>
      </w:pPr>
    </w:p>
    <w:p w:rsidR="005C45AF" w:rsidRDefault="005C45AF" w:rsidP="005C45AF">
      <w:pPr>
        <w:pStyle w:val="NoSpacing"/>
        <w:rPr>
          <w:rFonts w:ascii="Marker Felt" w:hAnsi="Marker Felt"/>
        </w:rPr>
      </w:pPr>
    </w:p>
    <w:p w:rsidR="005C45AF" w:rsidRDefault="005C45AF" w:rsidP="005C45AF">
      <w:pPr>
        <w:pStyle w:val="NoSpacing"/>
        <w:rPr>
          <w:rFonts w:ascii="Marker Felt" w:hAnsi="Marker Felt"/>
        </w:rPr>
      </w:pPr>
    </w:p>
    <w:p w:rsidR="005C45AF" w:rsidRDefault="005C45AF" w:rsidP="005C45AF">
      <w:pPr>
        <w:pStyle w:val="NoSpacing"/>
        <w:rPr>
          <w:rFonts w:ascii="Marker Felt" w:hAnsi="Marker Felt"/>
        </w:rPr>
      </w:pPr>
    </w:p>
    <w:p w:rsidR="005C45AF" w:rsidRDefault="005C45AF" w:rsidP="005C45AF">
      <w:pPr>
        <w:pStyle w:val="NoSpacing"/>
        <w:rPr>
          <w:rFonts w:ascii="Marker Felt" w:hAnsi="Marker Felt"/>
        </w:rPr>
      </w:pPr>
    </w:p>
    <w:p w:rsidR="005C45AF" w:rsidRDefault="005C45AF" w:rsidP="005C45AF">
      <w:pPr>
        <w:pStyle w:val="NoSpacing"/>
        <w:rPr>
          <w:rFonts w:ascii="Marker Felt" w:hAnsi="Marker Felt"/>
        </w:rPr>
      </w:pPr>
    </w:p>
    <w:p w:rsidR="005C45AF" w:rsidRDefault="005C45AF" w:rsidP="005C45AF">
      <w:pPr>
        <w:pStyle w:val="NoSpacing"/>
        <w:rPr>
          <w:rFonts w:ascii="Marker Felt" w:hAnsi="Marker Felt"/>
        </w:rPr>
      </w:pPr>
    </w:p>
    <w:p w:rsidR="005C45AF" w:rsidRDefault="005C45AF" w:rsidP="005C45AF">
      <w:pPr>
        <w:pStyle w:val="NoSpacing"/>
        <w:rPr>
          <w:rFonts w:ascii="Marker Felt" w:hAnsi="Marker Felt"/>
        </w:rPr>
      </w:pPr>
    </w:p>
    <w:p w:rsidR="005C45AF" w:rsidRDefault="005C45AF" w:rsidP="005C45AF">
      <w:pPr>
        <w:pStyle w:val="NoSpacing"/>
        <w:numPr>
          <w:ilvl w:val="0"/>
          <w:numId w:val="5"/>
        </w:numPr>
        <w:rPr>
          <w:rFonts w:ascii="Marker Felt" w:hAnsi="Marker Felt"/>
        </w:rPr>
      </w:pPr>
      <w:r>
        <w:rPr>
          <w:rFonts w:ascii="Marker Felt" w:hAnsi="Marker Felt"/>
        </w:rPr>
        <w:t>Why is the cost of direct labour continuing to increase?</w:t>
      </w:r>
    </w:p>
    <w:p w:rsidR="005C45AF" w:rsidRDefault="005C45AF" w:rsidP="005C45AF">
      <w:pPr>
        <w:pStyle w:val="NoSpacing"/>
        <w:rPr>
          <w:rFonts w:ascii="Marker Felt" w:hAnsi="Marker Felt"/>
        </w:rPr>
      </w:pPr>
    </w:p>
    <w:p w:rsidR="005C45AF" w:rsidRDefault="005C45AF" w:rsidP="005C45AF">
      <w:pPr>
        <w:pStyle w:val="NoSpacing"/>
        <w:rPr>
          <w:rFonts w:ascii="Marker Felt" w:hAnsi="Marker Felt"/>
        </w:rPr>
      </w:pPr>
    </w:p>
    <w:p w:rsidR="005C45AF" w:rsidRDefault="005C45AF" w:rsidP="005C45AF">
      <w:pPr>
        <w:pStyle w:val="NoSpacing"/>
        <w:rPr>
          <w:rFonts w:ascii="Marker Felt" w:hAnsi="Marker Felt"/>
        </w:rPr>
      </w:pPr>
    </w:p>
    <w:p w:rsidR="005C45AF" w:rsidRDefault="005C45AF" w:rsidP="005C45AF">
      <w:pPr>
        <w:pStyle w:val="NoSpacing"/>
        <w:rPr>
          <w:rFonts w:ascii="Marker Felt" w:hAnsi="Marker Felt"/>
        </w:rPr>
      </w:pPr>
    </w:p>
    <w:p w:rsidR="005C45AF" w:rsidRDefault="005C45AF" w:rsidP="005C45AF">
      <w:pPr>
        <w:pStyle w:val="NoSpacing"/>
        <w:rPr>
          <w:rFonts w:ascii="Marker Felt" w:hAnsi="Marker Felt"/>
        </w:rPr>
      </w:pPr>
    </w:p>
    <w:p w:rsidR="005C45AF" w:rsidRDefault="005C45AF" w:rsidP="005C45AF">
      <w:pPr>
        <w:pStyle w:val="NoSpacing"/>
        <w:rPr>
          <w:rFonts w:ascii="Marker Felt" w:hAnsi="Marker Felt"/>
        </w:rPr>
      </w:pPr>
    </w:p>
    <w:p w:rsidR="005C45AF" w:rsidRDefault="005C45AF" w:rsidP="005C45AF">
      <w:pPr>
        <w:pStyle w:val="NoSpacing"/>
        <w:rPr>
          <w:rFonts w:ascii="Marker Felt" w:hAnsi="Marker Felt"/>
        </w:rPr>
      </w:pPr>
    </w:p>
    <w:p w:rsidR="005C45AF" w:rsidRPr="00FA3A7B" w:rsidRDefault="005C45AF" w:rsidP="005C45AF">
      <w:pPr>
        <w:pStyle w:val="NoSpacing"/>
        <w:numPr>
          <w:ilvl w:val="0"/>
          <w:numId w:val="5"/>
        </w:numPr>
        <w:rPr>
          <w:rFonts w:ascii="Marker Felt" w:hAnsi="Marker Felt"/>
        </w:rPr>
      </w:pPr>
      <w:r>
        <w:rPr>
          <w:rFonts w:ascii="Marker Felt" w:hAnsi="Marker Felt"/>
        </w:rPr>
        <w:t>Research employee benefits and employer contributions such as tax, EI, CPP, ICP Disability, Union or Federation Fees.  How would these effect the overhead of a business?</w:t>
      </w:r>
    </w:p>
    <w:sectPr w:rsidR="005C45AF" w:rsidRPr="00FA3A7B" w:rsidSect="005155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0A7" w:rsidRDefault="004310A7" w:rsidP="00803E8E">
      <w:r>
        <w:separator/>
      </w:r>
    </w:p>
  </w:endnote>
  <w:endnote w:type="continuationSeparator" w:id="0">
    <w:p w:rsidR="004310A7" w:rsidRDefault="004310A7" w:rsidP="00803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Marker Felt">
    <w:altName w:val="Source Sans Pro Light"/>
    <w:charset w:val="00"/>
    <w:family w:val="auto"/>
    <w:pitch w:val="variable"/>
    <w:sig w:usb0="00000001" w:usb1="00000040"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0A7" w:rsidRDefault="004310A7" w:rsidP="00803E8E">
      <w:r>
        <w:separator/>
      </w:r>
    </w:p>
  </w:footnote>
  <w:footnote w:type="continuationSeparator" w:id="0">
    <w:p w:rsidR="004310A7" w:rsidRDefault="004310A7" w:rsidP="00803E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B4E8A"/>
    <w:multiLevelType w:val="hybridMultilevel"/>
    <w:tmpl w:val="F55676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C12C4D"/>
    <w:multiLevelType w:val="hybridMultilevel"/>
    <w:tmpl w:val="936037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035431"/>
    <w:multiLevelType w:val="multilevel"/>
    <w:tmpl w:val="57086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D2C4F95"/>
    <w:multiLevelType w:val="hybridMultilevel"/>
    <w:tmpl w:val="77D0E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F55A82"/>
    <w:multiLevelType w:val="hybridMultilevel"/>
    <w:tmpl w:val="A6C8B6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2C5385"/>
    <w:multiLevelType w:val="hybridMultilevel"/>
    <w:tmpl w:val="DEBA0F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E8E"/>
    <w:rsid w:val="00210C5A"/>
    <w:rsid w:val="004310A7"/>
    <w:rsid w:val="00515512"/>
    <w:rsid w:val="005C45AF"/>
    <w:rsid w:val="00803E8E"/>
    <w:rsid w:val="00BB37AE"/>
    <w:rsid w:val="00FA3A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BB1407"/>
  <w14:defaultImageDpi w14:val="300"/>
  <w15:docId w15:val="{6089FDF6-2B9E-4250-ACB5-72C215ECA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03E8E"/>
  </w:style>
  <w:style w:type="paragraph" w:styleId="NormalWeb">
    <w:name w:val="Normal (Web)"/>
    <w:basedOn w:val="Normal"/>
    <w:uiPriority w:val="99"/>
    <w:semiHidden/>
    <w:unhideWhenUsed/>
    <w:rsid w:val="00803E8E"/>
    <w:pPr>
      <w:spacing w:before="100" w:beforeAutospacing="1" w:after="100" w:afterAutospacing="1"/>
    </w:pPr>
    <w:rPr>
      <w:rFonts w:ascii="Times" w:hAnsi="Times" w:cs="Times New Roman"/>
      <w:sz w:val="20"/>
      <w:szCs w:val="20"/>
    </w:rPr>
  </w:style>
  <w:style w:type="paragraph" w:styleId="BalloonText">
    <w:name w:val="Balloon Text"/>
    <w:basedOn w:val="Normal"/>
    <w:link w:val="BalloonTextChar"/>
    <w:uiPriority w:val="99"/>
    <w:semiHidden/>
    <w:unhideWhenUsed/>
    <w:rsid w:val="00803E8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03E8E"/>
    <w:rPr>
      <w:rFonts w:ascii="Lucida Grande" w:hAnsi="Lucida Grande" w:cs="Lucida Grande"/>
      <w:sz w:val="18"/>
      <w:szCs w:val="18"/>
    </w:rPr>
  </w:style>
  <w:style w:type="paragraph" w:styleId="Header">
    <w:name w:val="header"/>
    <w:basedOn w:val="Normal"/>
    <w:link w:val="HeaderChar"/>
    <w:uiPriority w:val="99"/>
    <w:unhideWhenUsed/>
    <w:rsid w:val="00803E8E"/>
    <w:pPr>
      <w:tabs>
        <w:tab w:val="center" w:pos="4320"/>
        <w:tab w:val="right" w:pos="8640"/>
      </w:tabs>
    </w:pPr>
  </w:style>
  <w:style w:type="character" w:customStyle="1" w:styleId="HeaderChar">
    <w:name w:val="Header Char"/>
    <w:basedOn w:val="DefaultParagraphFont"/>
    <w:link w:val="Header"/>
    <w:uiPriority w:val="99"/>
    <w:rsid w:val="00803E8E"/>
  </w:style>
  <w:style w:type="paragraph" w:styleId="Footer">
    <w:name w:val="footer"/>
    <w:basedOn w:val="Normal"/>
    <w:link w:val="FooterChar"/>
    <w:uiPriority w:val="99"/>
    <w:unhideWhenUsed/>
    <w:rsid w:val="00803E8E"/>
    <w:pPr>
      <w:tabs>
        <w:tab w:val="center" w:pos="4320"/>
        <w:tab w:val="right" w:pos="8640"/>
      </w:tabs>
    </w:pPr>
  </w:style>
  <w:style w:type="character" w:customStyle="1" w:styleId="FooterChar">
    <w:name w:val="Footer Char"/>
    <w:basedOn w:val="DefaultParagraphFont"/>
    <w:link w:val="Footer"/>
    <w:uiPriority w:val="99"/>
    <w:rsid w:val="00803E8E"/>
  </w:style>
  <w:style w:type="table" w:styleId="TableGrid">
    <w:name w:val="Table Grid"/>
    <w:basedOn w:val="TableNormal"/>
    <w:uiPriority w:val="59"/>
    <w:rsid w:val="005C45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385593">
      <w:bodyDiv w:val="1"/>
      <w:marLeft w:val="0"/>
      <w:marRight w:val="0"/>
      <w:marTop w:val="0"/>
      <w:marBottom w:val="0"/>
      <w:divBdr>
        <w:top w:val="none" w:sz="0" w:space="0" w:color="auto"/>
        <w:left w:val="none" w:sz="0" w:space="0" w:color="auto"/>
        <w:bottom w:val="none" w:sz="0" w:space="0" w:color="auto"/>
        <w:right w:val="none" w:sz="0" w:space="0" w:color="auto"/>
      </w:divBdr>
      <w:divsChild>
        <w:div w:id="2141268559">
          <w:marLeft w:val="0"/>
          <w:marRight w:val="0"/>
          <w:marTop w:val="0"/>
          <w:marBottom w:val="0"/>
          <w:divBdr>
            <w:top w:val="none" w:sz="0" w:space="0" w:color="auto"/>
            <w:left w:val="none" w:sz="0" w:space="0" w:color="auto"/>
            <w:bottom w:val="none" w:sz="0" w:space="0" w:color="auto"/>
            <w:right w:val="none" w:sz="0" w:space="0" w:color="auto"/>
          </w:divBdr>
          <w:divsChild>
            <w:div w:id="83310796">
              <w:marLeft w:val="0"/>
              <w:marRight w:val="0"/>
              <w:marTop w:val="0"/>
              <w:marBottom w:val="0"/>
              <w:divBdr>
                <w:top w:val="none" w:sz="0" w:space="0" w:color="auto"/>
                <w:left w:val="none" w:sz="0" w:space="0" w:color="auto"/>
                <w:bottom w:val="none" w:sz="0" w:space="0" w:color="auto"/>
                <w:right w:val="none" w:sz="0" w:space="0" w:color="auto"/>
              </w:divBdr>
              <w:divsChild>
                <w:div w:id="123111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394424">
      <w:bodyDiv w:val="1"/>
      <w:marLeft w:val="0"/>
      <w:marRight w:val="0"/>
      <w:marTop w:val="0"/>
      <w:marBottom w:val="0"/>
      <w:divBdr>
        <w:top w:val="none" w:sz="0" w:space="0" w:color="auto"/>
        <w:left w:val="none" w:sz="0" w:space="0" w:color="auto"/>
        <w:bottom w:val="none" w:sz="0" w:space="0" w:color="auto"/>
        <w:right w:val="none" w:sz="0" w:space="0" w:color="auto"/>
      </w:divBdr>
      <w:divsChild>
        <w:div w:id="308899465">
          <w:marLeft w:val="0"/>
          <w:marRight w:val="0"/>
          <w:marTop w:val="0"/>
          <w:marBottom w:val="0"/>
          <w:divBdr>
            <w:top w:val="none" w:sz="0" w:space="0" w:color="auto"/>
            <w:left w:val="none" w:sz="0" w:space="0" w:color="auto"/>
            <w:bottom w:val="none" w:sz="0" w:space="0" w:color="auto"/>
            <w:right w:val="none" w:sz="0" w:space="0" w:color="auto"/>
          </w:divBdr>
          <w:divsChild>
            <w:div w:id="2110003315">
              <w:marLeft w:val="0"/>
              <w:marRight w:val="0"/>
              <w:marTop w:val="0"/>
              <w:marBottom w:val="0"/>
              <w:divBdr>
                <w:top w:val="none" w:sz="0" w:space="0" w:color="auto"/>
                <w:left w:val="none" w:sz="0" w:space="0" w:color="auto"/>
                <w:bottom w:val="none" w:sz="0" w:space="0" w:color="auto"/>
                <w:right w:val="none" w:sz="0" w:space="0" w:color="auto"/>
              </w:divBdr>
              <w:divsChild>
                <w:div w:id="1853060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diagramLayout" Target="diagrams/layout3.xml"/><Relationship Id="rId26" Type="http://schemas.microsoft.com/office/2007/relationships/diagramDrawing" Target="diagrams/drawing4.xml"/><Relationship Id="rId3" Type="http://schemas.openxmlformats.org/officeDocument/2006/relationships/settings" Target="settings.xml"/><Relationship Id="rId21" Type="http://schemas.microsoft.com/office/2007/relationships/diagramDrawing" Target="diagrams/drawing3.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diagramData" Target="diagrams/data3.xml"/><Relationship Id="rId25" Type="http://schemas.openxmlformats.org/officeDocument/2006/relationships/diagramColors" Target="diagrams/colors4.xml"/><Relationship Id="rId2" Type="http://schemas.openxmlformats.org/officeDocument/2006/relationships/styles" Target="styles.xml"/><Relationship Id="rId16" Type="http://schemas.microsoft.com/office/2007/relationships/diagramDrawing" Target="diagrams/drawing2.xml"/><Relationship Id="rId20" Type="http://schemas.openxmlformats.org/officeDocument/2006/relationships/diagramColors" Target="diagrams/colors3.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24" Type="http://schemas.openxmlformats.org/officeDocument/2006/relationships/diagramQuickStyle" Target="diagrams/quickStyle4.xml"/><Relationship Id="rId5" Type="http://schemas.openxmlformats.org/officeDocument/2006/relationships/footnotes" Target="footnotes.xml"/><Relationship Id="rId15" Type="http://schemas.openxmlformats.org/officeDocument/2006/relationships/diagramColors" Target="diagrams/colors2.xml"/><Relationship Id="rId23" Type="http://schemas.openxmlformats.org/officeDocument/2006/relationships/diagramLayout" Target="diagrams/layout4.xml"/><Relationship Id="rId28" Type="http://schemas.openxmlformats.org/officeDocument/2006/relationships/theme" Target="theme/theme1.xml"/><Relationship Id="rId10" Type="http://schemas.openxmlformats.org/officeDocument/2006/relationships/diagramColors" Target="diagrams/colors1.xml"/><Relationship Id="rId19" Type="http://schemas.openxmlformats.org/officeDocument/2006/relationships/diagramQuickStyle" Target="diagrams/quickStyle3.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 Id="rId22" Type="http://schemas.openxmlformats.org/officeDocument/2006/relationships/diagramData" Target="diagrams/data4.xml"/><Relationship Id="rId27"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5B830C9-89B8-DE4F-A9FD-2B7C61BF2594}" type="doc">
      <dgm:prSet loTypeId="urn:microsoft.com/office/officeart/2005/8/layout/radial6" loCatId="" qsTypeId="urn:microsoft.com/office/officeart/2005/8/quickstyle/simple4" qsCatId="simple" csTypeId="urn:microsoft.com/office/officeart/2005/8/colors/colorful1" csCatId="colorful" phldr="1"/>
      <dgm:spPr/>
      <dgm:t>
        <a:bodyPr/>
        <a:lstStyle/>
        <a:p>
          <a:endParaRPr lang="en-US"/>
        </a:p>
      </dgm:t>
    </dgm:pt>
    <dgm:pt modelId="{572179D9-3C79-2041-B3F5-88C0DD93161A}">
      <dgm:prSet phldrT="[Text]"/>
      <dgm:spPr/>
      <dgm:t>
        <a:bodyPr/>
        <a:lstStyle/>
        <a:p>
          <a:r>
            <a:rPr lang="en-US">
              <a:solidFill>
                <a:schemeClr val="tx1"/>
              </a:solidFill>
              <a:latin typeface="Marker Felt"/>
              <a:cs typeface="Marker Felt"/>
            </a:rPr>
            <a:t>COSTS</a:t>
          </a:r>
        </a:p>
      </dgm:t>
    </dgm:pt>
    <dgm:pt modelId="{7B3C52C6-2D8C-EC43-8E8F-F807D152766A}" type="parTrans" cxnId="{A709906F-BBB9-7F45-840D-57ECB748DF43}">
      <dgm:prSet/>
      <dgm:spPr/>
      <dgm:t>
        <a:bodyPr/>
        <a:lstStyle/>
        <a:p>
          <a:endParaRPr lang="en-US"/>
        </a:p>
      </dgm:t>
    </dgm:pt>
    <dgm:pt modelId="{EDBF3E88-991D-4B44-A150-06B83CE34615}" type="sibTrans" cxnId="{A709906F-BBB9-7F45-840D-57ECB748DF43}">
      <dgm:prSet/>
      <dgm:spPr/>
      <dgm:t>
        <a:bodyPr/>
        <a:lstStyle/>
        <a:p>
          <a:endParaRPr lang="en-US"/>
        </a:p>
      </dgm:t>
    </dgm:pt>
    <dgm:pt modelId="{FB012243-B1ED-2045-9AA3-895C138737F5}">
      <dgm:prSet phldrT="[Text]"/>
      <dgm:spPr/>
      <dgm:t>
        <a:bodyPr/>
        <a:lstStyle/>
        <a:p>
          <a:r>
            <a:rPr lang="en-US">
              <a:solidFill>
                <a:schemeClr val="tx1"/>
              </a:solidFill>
              <a:latin typeface="Marker Felt"/>
              <a:cs typeface="Marker Felt"/>
            </a:rPr>
            <a:t>Manufacturing</a:t>
          </a:r>
        </a:p>
      </dgm:t>
    </dgm:pt>
    <dgm:pt modelId="{BF396F2E-1200-6842-92D4-A0023D3E2517}" type="parTrans" cxnId="{A91D17BC-7225-E44A-89DD-3687C7C736AF}">
      <dgm:prSet/>
      <dgm:spPr/>
      <dgm:t>
        <a:bodyPr/>
        <a:lstStyle/>
        <a:p>
          <a:endParaRPr lang="en-US"/>
        </a:p>
      </dgm:t>
    </dgm:pt>
    <dgm:pt modelId="{4A7FC7CC-3B1D-0F43-A411-2DFCA65D98EE}" type="sibTrans" cxnId="{A91D17BC-7225-E44A-89DD-3687C7C736AF}">
      <dgm:prSet/>
      <dgm:spPr/>
      <dgm:t>
        <a:bodyPr/>
        <a:lstStyle/>
        <a:p>
          <a:endParaRPr lang="en-US"/>
        </a:p>
      </dgm:t>
    </dgm:pt>
    <dgm:pt modelId="{0698DBFD-1856-8B44-8102-1CA74AA697A0}">
      <dgm:prSet phldrT="[Text]"/>
      <dgm:spPr/>
      <dgm:t>
        <a:bodyPr/>
        <a:lstStyle/>
        <a:p>
          <a:r>
            <a:rPr lang="en-US">
              <a:solidFill>
                <a:schemeClr val="tx1"/>
              </a:solidFill>
              <a:latin typeface="Marker Felt"/>
              <a:cs typeface="Marker Felt"/>
            </a:rPr>
            <a:t>Non Manufacturing</a:t>
          </a:r>
        </a:p>
      </dgm:t>
    </dgm:pt>
    <dgm:pt modelId="{4749436A-CD2B-004D-B6E8-F896857CA7C2}" type="parTrans" cxnId="{DFA00207-AF81-E14C-8595-0CA2979A2027}">
      <dgm:prSet/>
      <dgm:spPr/>
      <dgm:t>
        <a:bodyPr/>
        <a:lstStyle/>
        <a:p>
          <a:endParaRPr lang="en-US"/>
        </a:p>
      </dgm:t>
    </dgm:pt>
    <dgm:pt modelId="{D184B178-BBA6-7C4E-A2A4-2E0A08889171}" type="sibTrans" cxnId="{DFA00207-AF81-E14C-8595-0CA2979A2027}">
      <dgm:prSet/>
      <dgm:spPr/>
      <dgm:t>
        <a:bodyPr/>
        <a:lstStyle/>
        <a:p>
          <a:endParaRPr lang="en-US"/>
        </a:p>
      </dgm:t>
    </dgm:pt>
    <dgm:pt modelId="{3C3FC63C-3133-E74B-A497-DF887B463370}">
      <dgm:prSet phldrT="[Text]"/>
      <dgm:spPr/>
      <dgm:t>
        <a:bodyPr/>
        <a:lstStyle/>
        <a:p>
          <a:r>
            <a:rPr lang="en-US">
              <a:solidFill>
                <a:schemeClr val="tx1"/>
              </a:solidFill>
              <a:latin typeface="Marker Felt"/>
              <a:cs typeface="Marker Felt"/>
            </a:rPr>
            <a:t>Labour</a:t>
          </a:r>
        </a:p>
      </dgm:t>
    </dgm:pt>
    <dgm:pt modelId="{EA2204BF-0388-FF45-A274-FFF7349F7309}" type="parTrans" cxnId="{8E46E01B-DFB9-9247-B7FD-6FC6A6851BD3}">
      <dgm:prSet/>
      <dgm:spPr/>
      <dgm:t>
        <a:bodyPr/>
        <a:lstStyle/>
        <a:p>
          <a:endParaRPr lang="en-US"/>
        </a:p>
      </dgm:t>
    </dgm:pt>
    <dgm:pt modelId="{8DB480C1-4CC4-2F4E-9B64-872318BD4BF1}" type="sibTrans" cxnId="{8E46E01B-DFB9-9247-B7FD-6FC6A6851BD3}">
      <dgm:prSet/>
      <dgm:spPr/>
      <dgm:t>
        <a:bodyPr/>
        <a:lstStyle/>
        <a:p>
          <a:endParaRPr lang="en-US"/>
        </a:p>
      </dgm:t>
    </dgm:pt>
    <dgm:pt modelId="{E57F690C-29A9-904C-8C37-008B25B33830}">
      <dgm:prSet phldrT="[Text]"/>
      <dgm:spPr/>
      <dgm:t>
        <a:bodyPr/>
        <a:lstStyle/>
        <a:p>
          <a:endParaRPr lang="en-US"/>
        </a:p>
      </dgm:t>
    </dgm:pt>
    <dgm:pt modelId="{4F941563-6D77-3C46-A810-69C28FEC33C2}" type="parTrans" cxnId="{A78D6B8E-ABBF-A842-8A25-19E6E1F5E7D1}">
      <dgm:prSet/>
      <dgm:spPr/>
      <dgm:t>
        <a:bodyPr/>
        <a:lstStyle/>
        <a:p>
          <a:endParaRPr lang="en-US"/>
        </a:p>
      </dgm:t>
    </dgm:pt>
    <dgm:pt modelId="{7AECD8EE-686A-8C4D-8FD6-ABFCD55B703B}" type="sibTrans" cxnId="{A78D6B8E-ABBF-A842-8A25-19E6E1F5E7D1}">
      <dgm:prSet/>
      <dgm:spPr/>
      <dgm:t>
        <a:bodyPr/>
        <a:lstStyle/>
        <a:p>
          <a:endParaRPr lang="en-US"/>
        </a:p>
      </dgm:t>
    </dgm:pt>
    <dgm:pt modelId="{F1D4510C-9EF6-9A44-A940-96A6BA3BCE1B}" type="pres">
      <dgm:prSet presAssocID="{55B830C9-89B8-DE4F-A9FD-2B7C61BF2594}" presName="Name0" presStyleCnt="0">
        <dgm:presLayoutVars>
          <dgm:chMax val="1"/>
          <dgm:dir/>
          <dgm:animLvl val="ctr"/>
          <dgm:resizeHandles val="exact"/>
        </dgm:presLayoutVars>
      </dgm:prSet>
      <dgm:spPr/>
      <dgm:t>
        <a:bodyPr/>
        <a:lstStyle/>
        <a:p>
          <a:endParaRPr lang="en-US"/>
        </a:p>
      </dgm:t>
    </dgm:pt>
    <dgm:pt modelId="{194A8462-1518-DE43-BDA2-9C5E4F15537A}" type="pres">
      <dgm:prSet presAssocID="{572179D9-3C79-2041-B3F5-88C0DD93161A}" presName="centerShape" presStyleLbl="node0" presStyleIdx="0" presStyleCnt="1"/>
      <dgm:spPr/>
      <dgm:t>
        <a:bodyPr/>
        <a:lstStyle/>
        <a:p>
          <a:endParaRPr lang="en-US"/>
        </a:p>
      </dgm:t>
    </dgm:pt>
    <dgm:pt modelId="{48B81075-5732-574C-9B7E-B51664BA9ECA}" type="pres">
      <dgm:prSet presAssocID="{FB012243-B1ED-2045-9AA3-895C138737F5}" presName="node" presStyleLbl="node1" presStyleIdx="0" presStyleCnt="3">
        <dgm:presLayoutVars>
          <dgm:bulletEnabled val="1"/>
        </dgm:presLayoutVars>
      </dgm:prSet>
      <dgm:spPr/>
      <dgm:t>
        <a:bodyPr/>
        <a:lstStyle/>
        <a:p>
          <a:endParaRPr lang="en-US"/>
        </a:p>
      </dgm:t>
    </dgm:pt>
    <dgm:pt modelId="{B2E213A7-FC78-7141-9002-EE8E31E9DA9B}" type="pres">
      <dgm:prSet presAssocID="{FB012243-B1ED-2045-9AA3-895C138737F5}" presName="dummy" presStyleCnt="0"/>
      <dgm:spPr/>
    </dgm:pt>
    <dgm:pt modelId="{F4F65839-2AF0-4E4A-9F18-461B5413B9C3}" type="pres">
      <dgm:prSet presAssocID="{4A7FC7CC-3B1D-0F43-A411-2DFCA65D98EE}" presName="sibTrans" presStyleLbl="sibTrans2D1" presStyleIdx="0" presStyleCnt="3"/>
      <dgm:spPr/>
      <dgm:t>
        <a:bodyPr/>
        <a:lstStyle/>
        <a:p>
          <a:endParaRPr lang="en-US"/>
        </a:p>
      </dgm:t>
    </dgm:pt>
    <dgm:pt modelId="{E7AF1F6B-9F68-1441-801E-2C602050D228}" type="pres">
      <dgm:prSet presAssocID="{0698DBFD-1856-8B44-8102-1CA74AA697A0}" presName="node" presStyleLbl="node1" presStyleIdx="1" presStyleCnt="3">
        <dgm:presLayoutVars>
          <dgm:bulletEnabled val="1"/>
        </dgm:presLayoutVars>
      </dgm:prSet>
      <dgm:spPr/>
      <dgm:t>
        <a:bodyPr/>
        <a:lstStyle/>
        <a:p>
          <a:endParaRPr lang="en-US"/>
        </a:p>
      </dgm:t>
    </dgm:pt>
    <dgm:pt modelId="{44D9982E-52C0-CE4D-BF08-D1C57A54DB81}" type="pres">
      <dgm:prSet presAssocID="{0698DBFD-1856-8B44-8102-1CA74AA697A0}" presName="dummy" presStyleCnt="0"/>
      <dgm:spPr/>
    </dgm:pt>
    <dgm:pt modelId="{F21905A1-CD20-3C4E-83D8-E7CD8E1E2391}" type="pres">
      <dgm:prSet presAssocID="{D184B178-BBA6-7C4E-A2A4-2E0A08889171}" presName="sibTrans" presStyleLbl="sibTrans2D1" presStyleIdx="1" presStyleCnt="3"/>
      <dgm:spPr/>
      <dgm:t>
        <a:bodyPr/>
        <a:lstStyle/>
        <a:p>
          <a:endParaRPr lang="en-US"/>
        </a:p>
      </dgm:t>
    </dgm:pt>
    <dgm:pt modelId="{21D85C42-D39C-F044-A061-478651792433}" type="pres">
      <dgm:prSet presAssocID="{3C3FC63C-3133-E74B-A497-DF887B463370}" presName="node" presStyleLbl="node1" presStyleIdx="2" presStyleCnt="3">
        <dgm:presLayoutVars>
          <dgm:bulletEnabled val="1"/>
        </dgm:presLayoutVars>
      </dgm:prSet>
      <dgm:spPr/>
      <dgm:t>
        <a:bodyPr/>
        <a:lstStyle/>
        <a:p>
          <a:endParaRPr lang="en-US"/>
        </a:p>
      </dgm:t>
    </dgm:pt>
    <dgm:pt modelId="{57C34191-CAE3-9F4E-83F3-AA8A35108B5D}" type="pres">
      <dgm:prSet presAssocID="{3C3FC63C-3133-E74B-A497-DF887B463370}" presName="dummy" presStyleCnt="0"/>
      <dgm:spPr/>
    </dgm:pt>
    <dgm:pt modelId="{F8013BD5-1341-5A40-AED2-5869FF4AF01D}" type="pres">
      <dgm:prSet presAssocID="{8DB480C1-4CC4-2F4E-9B64-872318BD4BF1}" presName="sibTrans" presStyleLbl="sibTrans2D1" presStyleIdx="2" presStyleCnt="3"/>
      <dgm:spPr/>
      <dgm:t>
        <a:bodyPr/>
        <a:lstStyle/>
        <a:p>
          <a:endParaRPr lang="en-US"/>
        </a:p>
      </dgm:t>
    </dgm:pt>
  </dgm:ptLst>
  <dgm:cxnLst>
    <dgm:cxn modelId="{3F0B689D-1353-7742-9221-E43460DE822D}" type="presOf" srcId="{55B830C9-89B8-DE4F-A9FD-2B7C61BF2594}" destId="{F1D4510C-9EF6-9A44-A940-96A6BA3BCE1B}" srcOrd="0" destOrd="0" presId="urn:microsoft.com/office/officeart/2005/8/layout/radial6"/>
    <dgm:cxn modelId="{8E46E01B-DFB9-9247-B7FD-6FC6A6851BD3}" srcId="{572179D9-3C79-2041-B3F5-88C0DD93161A}" destId="{3C3FC63C-3133-E74B-A497-DF887B463370}" srcOrd="2" destOrd="0" parTransId="{EA2204BF-0388-FF45-A274-FFF7349F7309}" sibTransId="{8DB480C1-4CC4-2F4E-9B64-872318BD4BF1}"/>
    <dgm:cxn modelId="{A78D6B8E-ABBF-A842-8A25-19E6E1F5E7D1}" srcId="{55B830C9-89B8-DE4F-A9FD-2B7C61BF2594}" destId="{E57F690C-29A9-904C-8C37-008B25B33830}" srcOrd="1" destOrd="0" parTransId="{4F941563-6D77-3C46-A810-69C28FEC33C2}" sibTransId="{7AECD8EE-686A-8C4D-8FD6-ABFCD55B703B}"/>
    <dgm:cxn modelId="{70A92E75-FD6B-C641-9E0F-C23A78A4B130}" type="presOf" srcId="{4A7FC7CC-3B1D-0F43-A411-2DFCA65D98EE}" destId="{F4F65839-2AF0-4E4A-9F18-461B5413B9C3}" srcOrd="0" destOrd="0" presId="urn:microsoft.com/office/officeart/2005/8/layout/radial6"/>
    <dgm:cxn modelId="{86EFF81E-58A9-624F-9566-0CC72DF3B082}" type="presOf" srcId="{0698DBFD-1856-8B44-8102-1CA74AA697A0}" destId="{E7AF1F6B-9F68-1441-801E-2C602050D228}" srcOrd="0" destOrd="0" presId="urn:microsoft.com/office/officeart/2005/8/layout/radial6"/>
    <dgm:cxn modelId="{DFA00207-AF81-E14C-8595-0CA2979A2027}" srcId="{572179D9-3C79-2041-B3F5-88C0DD93161A}" destId="{0698DBFD-1856-8B44-8102-1CA74AA697A0}" srcOrd="1" destOrd="0" parTransId="{4749436A-CD2B-004D-B6E8-F896857CA7C2}" sibTransId="{D184B178-BBA6-7C4E-A2A4-2E0A08889171}"/>
    <dgm:cxn modelId="{A91D17BC-7225-E44A-89DD-3687C7C736AF}" srcId="{572179D9-3C79-2041-B3F5-88C0DD93161A}" destId="{FB012243-B1ED-2045-9AA3-895C138737F5}" srcOrd="0" destOrd="0" parTransId="{BF396F2E-1200-6842-92D4-A0023D3E2517}" sibTransId="{4A7FC7CC-3B1D-0F43-A411-2DFCA65D98EE}"/>
    <dgm:cxn modelId="{812A370A-CC23-1A4D-BE63-692683C75E3E}" type="presOf" srcId="{D184B178-BBA6-7C4E-A2A4-2E0A08889171}" destId="{F21905A1-CD20-3C4E-83D8-E7CD8E1E2391}" srcOrd="0" destOrd="0" presId="urn:microsoft.com/office/officeart/2005/8/layout/radial6"/>
    <dgm:cxn modelId="{15A70A13-377C-DC4A-A3DE-3CCB14E2370A}" type="presOf" srcId="{572179D9-3C79-2041-B3F5-88C0DD93161A}" destId="{194A8462-1518-DE43-BDA2-9C5E4F15537A}" srcOrd="0" destOrd="0" presId="urn:microsoft.com/office/officeart/2005/8/layout/radial6"/>
    <dgm:cxn modelId="{A709906F-BBB9-7F45-840D-57ECB748DF43}" srcId="{55B830C9-89B8-DE4F-A9FD-2B7C61BF2594}" destId="{572179D9-3C79-2041-B3F5-88C0DD93161A}" srcOrd="0" destOrd="0" parTransId="{7B3C52C6-2D8C-EC43-8E8F-F807D152766A}" sibTransId="{EDBF3E88-991D-4B44-A150-06B83CE34615}"/>
    <dgm:cxn modelId="{0CCAABDF-A074-634B-B03E-562A85A9BE5E}" type="presOf" srcId="{FB012243-B1ED-2045-9AA3-895C138737F5}" destId="{48B81075-5732-574C-9B7E-B51664BA9ECA}" srcOrd="0" destOrd="0" presId="urn:microsoft.com/office/officeart/2005/8/layout/radial6"/>
    <dgm:cxn modelId="{64FE2499-CF48-8145-8E80-A9132DE35EF1}" type="presOf" srcId="{8DB480C1-4CC4-2F4E-9B64-872318BD4BF1}" destId="{F8013BD5-1341-5A40-AED2-5869FF4AF01D}" srcOrd="0" destOrd="0" presId="urn:microsoft.com/office/officeart/2005/8/layout/radial6"/>
    <dgm:cxn modelId="{40D39C69-2AC5-1841-8CE7-C6BDD7911464}" type="presOf" srcId="{3C3FC63C-3133-E74B-A497-DF887B463370}" destId="{21D85C42-D39C-F044-A061-478651792433}" srcOrd="0" destOrd="0" presId="urn:microsoft.com/office/officeart/2005/8/layout/radial6"/>
    <dgm:cxn modelId="{A5A61836-A4BB-4543-A7F7-44C5F09FF35F}" type="presParOf" srcId="{F1D4510C-9EF6-9A44-A940-96A6BA3BCE1B}" destId="{194A8462-1518-DE43-BDA2-9C5E4F15537A}" srcOrd="0" destOrd="0" presId="urn:microsoft.com/office/officeart/2005/8/layout/radial6"/>
    <dgm:cxn modelId="{B4420A94-BDA1-7741-B180-B704E7D4B285}" type="presParOf" srcId="{F1D4510C-9EF6-9A44-A940-96A6BA3BCE1B}" destId="{48B81075-5732-574C-9B7E-B51664BA9ECA}" srcOrd="1" destOrd="0" presId="urn:microsoft.com/office/officeart/2005/8/layout/radial6"/>
    <dgm:cxn modelId="{54CD1A6E-D86D-4647-8986-88451CA2620F}" type="presParOf" srcId="{F1D4510C-9EF6-9A44-A940-96A6BA3BCE1B}" destId="{B2E213A7-FC78-7141-9002-EE8E31E9DA9B}" srcOrd="2" destOrd="0" presId="urn:microsoft.com/office/officeart/2005/8/layout/radial6"/>
    <dgm:cxn modelId="{B7C692C1-02AF-F346-9E16-853D02140E2D}" type="presParOf" srcId="{F1D4510C-9EF6-9A44-A940-96A6BA3BCE1B}" destId="{F4F65839-2AF0-4E4A-9F18-461B5413B9C3}" srcOrd="3" destOrd="0" presId="urn:microsoft.com/office/officeart/2005/8/layout/radial6"/>
    <dgm:cxn modelId="{2DAB8646-A48B-224C-9E29-C08DD4E2F44F}" type="presParOf" srcId="{F1D4510C-9EF6-9A44-A940-96A6BA3BCE1B}" destId="{E7AF1F6B-9F68-1441-801E-2C602050D228}" srcOrd="4" destOrd="0" presId="urn:microsoft.com/office/officeart/2005/8/layout/radial6"/>
    <dgm:cxn modelId="{0FB15DF3-57CE-6E42-BAC8-614ADB5D634A}" type="presParOf" srcId="{F1D4510C-9EF6-9A44-A940-96A6BA3BCE1B}" destId="{44D9982E-52C0-CE4D-BF08-D1C57A54DB81}" srcOrd="5" destOrd="0" presId="urn:microsoft.com/office/officeart/2005/8/layout/radial6"/>
    <dgm:cxn modelId="{BE8647A9-BB04-604A-9A0C-4884A1E1CC24}" type="presParOf" srcId="{F1D4510C-9EF6-9A44-A940-96A6BA3BCE1B}" destId="{F21905A1-CD20-3C4E-83D8-E7CD8E1E2391}" srcOrd="6" destOrd="0" presId="urn:microsoft.com/office/officeart/2005/8/layout/radial6"/>
    <dgm:cxn modelId="{06B67200-EDA3-3E46-A4E2-1594C529D774}" type="presParOf" srcId="{F1D4510C-9EF6-9A44-A940-96A6BA3BCE1B}" destId="{21D85C42-D39C-F044-A061-478651792433}" srcOrd="7" destOrd="0" presId="urn:microsoft.com/office/officeart/2005/8/layout/radial6"/>
    <dgm:cxn modelId="{BB9134CC-D9C5-FC40-B2C3-30C253CFB1B3}" type="presParOf" srcId="{F1D4510C-9EF6-9A44-A940-96A6BA3BCE1B}" destId="{57C34191-CAE3-9F4E-83F3-AA8A35108B5D}" srcOrd="8" destOrd="0" presId="urn:microsoft.com/office/officeart/2005/8/layout/radial6"/>
    <dgm:cxn modelId="{9820EF9B-7A39-1947-BFF0-E552E14A3F57}" type="presParOf" srcId="{F1D4510C-9EF6-9A44-A940-96A6BA3BCE1B}" destId="{F8013BD5-1341-5A40-AED2-5869FF4AF01D}" srcOrd="9" destOrd="0" presId="urn:microsoft.com/office/officeart/2005/8/layout/radial6"/>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4D70ADC-7A47-5F41-A966-D48EFCFF6E8D}" type="doc">
      <dgm:prSet loTypeId="urn:microsoft.com/office/officeart/2005/8/layout/radial4" loCatId="" qsTypeId="urn:microsoft.com/office/officeart/2005/8/quickstyle/simple4" qsCatId="simple" csTypeId="urn:microsoft.com/office/officeart/2005/8/colors/colorful1" csCatId="colorful" phldr="1"/>
      <dgm:spPr/>
      <dgm:t>
        <a:bodyPr/>
        <a:lstStyle/>
        <a:p>
          <a:endParaRPr lang="en-US"/>
        </a:p>
      </dgm:t>
    </dgm:pt>
    <dgm:pt modelId="{C0DCFCA3-25E3-EC40-9DE4-EA94641B1542}">
      <dgm:prSet phldrT="[Text]"/>
      <dgm:spPr/>
      <dgm:t>
        <a:bodyPr/>
        <a:lstStyle/>
        <a:p>
          <a:r>
            <a:rPr lang="en-US" b="0" i="0">
              <a:solidFill>
                <a:srgbClr val="000000"/>
              </a:solidFill>
              <a:latin typeface="Marker Felt"/>
              <a:cs typeface="Marker Felt"/>
            </a:rPr>
            <a:t>Manufacturing Costs</a:t>
          </a:r>
        </a:p>
      </dgm:t>
    </dgm:pt>
    <dgm:pt modelId="{CE486C73-1CFD-9646-889D-122C462CDB5F}" type="parTrans" cxnId="{4768A07B-5C49-4345-AA01-D45351E5B25D}">
      <dgm:prSet/>
      <dgm:spPr/>
      <dgm:t>
        <a:bodyPr/>
        <a:lstStyle/>
        <a:p>
          <a:endParaRPr lang="en-US"/>
        </a:p>
      </dgm:t>
    </dgm:pt>
    <dgm:pt modelId="{2780D052-54DA-DB46-935A-E02361F07338}" type="sibTrans" cxnId="{4768A07B-5C49-4345-AA01-D45351E5B25D}">
      <dgm:prSet/>
      <dgm:spPr/>
      <dgm:t>
        <a:bodyPr/>
        <a:lstStyle/>
        <a:p>
          <a:endParaRPr lang="en-US"/>
        </a:p>
      </dgm:t>
    </dgm:pt>
    <dgm:pt modelId="{9EADC675-AA9E-7845-B204-5A8430547FDA}">
      <dgm:prSet phldrT="[Text]"/>
      <dgm:spPr/>
      <dgm:t>
        <a:bodyPr/>
        <a:lstStyle/>
        <a:p>
          <a:r>
            <a:rPr lang="en-US" b="0" i="0">
              <a:solidFill>
                <a:srgbClr val="000000"/>
              </a:solidFill>
              <a:latin typeface="Marker Felt"/>
              <a:cs typeface="Marker Felt"/>
            </a:rPr>
            <a:t>Direct Material</a:t>
          </a:r>
        </a:p>
      </dgm:t>
    </dgm:pt>
    <dgm:pt modelId="{375B04FF-8BAF-6047-91CF-869827542465}" type="parTrans" cxnId="{69E853B2-06D2-AD4C-980D-E89CB34E18F8}">
      <dgm:prSet/>
      <dgm:spPr/>
      <dgm:t>
        <a:bodyPr/>
        <a:lstStyle/>
        <a:p>
          <a:endParaRPr lang="en-US"/>
        </a:p>
      </dgm:t>
    </dgm:pt>
    <dgm:pt modelId="{F85E46D4-8961-1745-814F-F899FFC9BBED}" type="sibTrans" cxnId="{69E853B2-06D2-AD4C-980D-E89CB34E18F8}">
      <dgm:prSet/>
      <dgm:spPr/>
      <dgm:t>
        <a:bodyPr/>
        <a:lstStyle/>
        <a:p>
          <a:endParaRPr lang="en-US"/>
        </a:p>
      </dgm:t>
    </dgm:pt>
    <dgm:pt modelId="{E59C3F08-1CC1-F44F-9549-E85C8EED7833}">
      <dgm:prSet phldrT="[Text]"/>
      <dgm:spPr/>
      <dgm:t>
        <a:bodyPr/>
        <a:lstStyle/>
        <a:p>
          <a:r>
            <a:rPr lang="en-US" b="0" i="0">
              <a:solidFill>
                <a:srgbClr val="000000"/>
              </a:solidFill>
              <a:latin typeface="Marker Felt"/>
              <a:cs typeface="Marker Felt"/>
            </a:rPr>
            <a:t>Non Manufacturing</a:t>
          </a:r>
        </a:p>
      </dgm:t>
    </dgm:pt>
    <dgm:pt modelId="{5EAF923A-ECF3-E745-9F30-74E98F163E51}" type="parTrans" cxnId="{0548A67C-01AA-3646-B73B-ED7EB9300E93}">
      <dgm:prSet/>
      <dgm:spPr/>
      <dgm:t>
        <a:bodyPr/>
        <a:lstStyle/>
        <a:p>
          <a:endParaRPr lang="en-US"/>
        </a:p>
      </dgm:t>
    </dgm:pt>
    <dgm:pt modelId="{E220D396-744D-1A4C-B159-224355D43EB3}" type="sibTrans" cxnId="{0548A67C-01AA-3646-B73B-ED7EB9300E93}">
      <dgm:prSet/>
      <dgm:spPr/>
      <dgm:t>
        <a:bodyPr/>
        <a:lstStyle/>
        <a:p>
          <a:endParaRPr lang="en-US"/>
        </a:p>
      </dgm:t>
    </dgm:pt>
    <dgm:pt modelId="{A089BD6B-2B2B-1D45-B75D-A92B34EF9BAD}">
      <dgm:prSet phldrT="[Text]"/>
      <dgm:spPr/>
      <dgm:t>
        <a:bodyPr/>
        <a:lstStyle/>
        <a:p>
          <a:r>
            <a:rPr lang="en-US" b="0" i="0">
              <a:solidFill>
                <a:srgbClr val="000000"/>
              </a:solidFill>
              <a:latin typeface="Marker Felt"/>
              <a:cs typeface="Marker Felt"/>
            </a:rPr>
            <a:t>Manufacturing OVerhead</a:t>
          </a:r>
        </a:p>
      </dgm:t>
    </dgm:pt>
    <dgm:pt modelId="{47387DAA-FF30-9D43-8AF4-A7CAA49FC088}" type="parTrans" cxnId="{5E3F8CEE-0889-A545-91D6-2613BE9A6357}">
      <dgm:prSet/>
      <dgm:spPr/>
      <dgm:t>
        <a:bodyPr/>
        <a:lstStyle/>
        <a:p>
          <a:endParaRPr lang="en-US"/>
        </a:p>
      </dgm:t>
    </dgm:pt>
    <dgm:pt modelId="{53CE441E-0DF0-8649-987B-989879F56F7D}" type="sibTrans" cxnId="{5E3F8CEE-0889-A545-91D6-2613BE9A6357}">
      <dgm:prSet/>
      <dgm:spPr/>
      <dgm:t>
        <a:bodyPr/>
        <a:lstStyle/>
        <a:p>
          <a:endParaRPr lang="en-US"/>
        </a:p>
      </dgm:t>
    </dgm:pt>
    <dgm:pt modelId="{6F6B50B6-4089-DC4A-AD74-A8CFCBA15C08}" type="pres">
      <dgm:prSet presAssocID="{44D70ADC-7A47-5F41-A966-D48EFCFF6E8D}" presName="cycle" presStyleCnt="0">
        <dgm:presLayoutVars>
          <dgm:chMax val="1"/>
          <dgm:dir/>
          <dgm:animLvl val="ctr"/>
          <dgm:resizeHandles val="exact"/>
        </dgm:presLayoutVars>
      </dgm:prSet>
      <dgm:spPr/>
      <dgm:t>
        <a:bodyPr/>
        <a:lstStyle/>
        <a:p>
          <a:endParaRPr lang="en-US"/>
        </a:p>
      </dgm:t>
    </dgm:pt>
    <dgm:pt modelId="{A5878EC9-BE80-A047-90BD-F9F2CB1653D2}" type="pres">
      <dgm:prSet presAssocID="{C0DCFCA3-25E3-EC40-9DE4-EA94641B1542}" presName="centerShape" presStyleLbl="node0" presStyleIdx="0" presStyleCnt="1"/>
      <dgm:spPr/>
      <dgm:t>
        <a:bodyPr/>
        <a:lstStyle/>
        <a:p>
          <a:endParaRPr lang="en-US"/>
        </a:p>
      </dgm:t>
    </dgm:pt>
    <dgm:pt modelId="{C809DBF2-AF3D-C247-97E0-D09BBE414365}" type="pres">
      <dgm:prSet presAssocID="{375B04FF-8BAF-6047-91CF-869827542465}" presName="parTrans" presStyleLbl="bgSibTrans2D1" presStyleIdx="0" presStyleCnt="3"/>
      <dgm:spPr/>
      <dgm:t>
        <a:bodyPr/>
        <a:lstStyle/>
        <a:p>
          <a:endParaRPr lang="en-US"/>
        </a:p>
      </dgm:t>
    </dgm:pt>
    <dgm:pt modelId="{F4686B02-7CF0-724F-A9E3-845B908419EF}" type="pres">
      <dgm:prSet presAssocID="{9EADC675-AA9E-7845-B204-5A8430547FDA}" presName="node" presStyleLbl="node1" presStyleIdx="0" presStyleCnt="3">
        <dgm:presLayoutVars>
          <dgm:bulletEnabled val="1"/>
        </dgm:presLayoutVars>
      </dgm:prSet>
      <dgm:spPr/>
      <dgm:t>
        <a:bodyPr/>
        <a:lstStyle/>
        <a:p>
          <a:endParaRPr lang="en-US"/>
        </a:p>
      </dgm:t>
    </dgm:pt>
    <dgm:pt modelId="{0A043CE0-0674-A045-AA2F-E6226EE7DBBB}" type="pres">
      <dgm:prSet presAssocID="{5EAF923A-ECF3-E745-9F30-74E98F163E51}" presName="parTrans" presStyleLbl="bgSibTrans2D1" presStyleIdx="1" presStyleCnt="3"/>
      <dgm:spPr/>
      <dgm:t>
        <a:bodyPr/>
        <a:lstStyle/>
        <a:p>
          <a:endParaRPr lang="en-US"/>
        </a:p>
      </dgm:t>
    </dgm:pt>
    <dgm:pt modelId="{86BCC6C2-B860-944A-A615-C47EDE59E93B}" type="pres">
      <dgm:prSet presAssocID="{E59C3F08-1CC1-F44F-9549-E85C8EED7833}" presName="node" presStyleLbl="node1" presStyleIdx="1" presStyleCnt="3">
        <dgm:presLayoutVars>
          <dgm:bulletEnabled val="1"/>
        </dgm:presLayoutVars>
      </dgm:prSet>
      <dgm:spPr/>
      <dgm:t>
        <a:bodyPr/>
        <a:lstStyle/>
        <a:p>
          <a:endParaRPr lang="en-US"/>
        </a:p>
      </dgm:t>
    </dgm:pt>
    <dgm:pt modelId="{BFF4E0C4-52B2-F140-A92B-E104623A1EED}" type="pres">
      <dgm:prSet presAssocID="{47387DAA-FF30-9D43-8AF4-A7CAA49FC088}" presName="parTrans" presStyleLbl="bgSibTrans2D1" presStyleIdx="2" presStyleCnt="3"/>
      <dgm:spPr/>
      <dgm:t>
        <a:bodyPr/>
        <a:lstStyle/>
        <a:p>
          <a:endParaRPr lang="en-US"/>
        </a:p>
      </dgm:t>
    </dgm:pt>
    <dgm:pt modelId="{8322E654-7B9C-3743-AA4E-1814D7EA1F5C}" type="pres">
      <dgm:prSet presAssocID="{A089BD6B-2B2B-1D45-B75D-A92B34EF9BAD}" presName="node" presStyleLbl="node1" presStyleIdx="2" presStyleCnt="3">
        <dgm:presLayoutVars>
          <dgm:bulletEnabled val="1"/>
        </dgm:presLayoutVars>
      </dgm:prSet>
      <dgm:spPr/>
      <dgm:t>
        <a:bodyPr/>
        <a:lstStyle/>
        <a:p>
          <a:endParaRPr lang="en-US"/>
        </a:p>
      </dgm:t>
    </dgm:pt>
  </dgm:ptLst>
  <dgm:cxnLst>
    <dgm:cxn modelId="{46CD65BC-DDB3-F740-B145-2F52F6B6A034}" type="presOf" srcId="{E59C3F08-1CC1-F44F-9549-E85C8EED7833}" destId="{86BCC6C2-B860-944A-A615-C47EDE59E93B}" srcOrd="0" destOrd="0" presId="urn:microsoft.com/office/officeart/2005/8/layout/radial4"/>
    <dgm:cxn modelId="{9DA80722-539B-2B4F-AE7D-F2014AFF92CD}" type="presOf" srcId="{375B04FF-8BAF-6047-91CF-869827542465}" destId="{C809DBF2-AF3D-C247-97E0-D09BBE414365}" srcOrd="0" destOrd="0" presId="urn:microsoft.com/office/officeart/2005/8/layout/radial4"/>
    <dgm:cxn modelId="{0548A67C-01AA-3646-B73B-ED7EB9300E93}" srcId="{C0DCFCA3-25E3-EC40-9DE4-EA94641B1542}" destId="{E59C3F08-1CC1-F44F-9549-E85C8EED7833}" srcOrd="1" destOrd="0" parTransId="{5EAF923A-ECF3-E745-9F30-74E98F163E51}" sibTransId="{E220D396-744D-1A4C-B159-224355D43EB3}"/>
    <dgm:cxn modelId="{5E3F8CEE-0889-A545-91D6-2613BE9A6357}" srcId="{C0DCFCA3-25E3-EC40-9DE4-EA94641B1542}" destId="{A089BD6B-2B2B-1D45-B75D-A92B34EF9BAD}" srcOrd="2" destOrd="0" parTransId="{47387DAA-FF30-9D43-8AF4-A7CAA49FC088}" sibTransId="{53CE441E-0DF0-8649-987B-989879F56F7D}"/>
    <dgm:cxn modelId="{69E853B2-06D2-AD4C-980D-E89CB34E18F8}" srcId="{C0DCFCA3-25E3-EC40-9DE4-EA94641B1542}" destId="{9EADC675-AA9E-7845-B204-5A8430547FDA}" srcOrd="0" destOrd="0" parTransId="{375B04FF-8BAF-6047-91CF-869827542465}" sibTransId="{F85E46D4-8961-1745-814F-F899FFC9BBED}"/>
    <dgm:cxn modelId="{272F42EF-7727-944D-9E47-9EFD21607CCF}" type="presOf" srcId="{A089BD6B-2B2B-1D45-B75D-A92B34EF9BAD}" destId="{8322E654-7B9C-3743-AA4E-1814D7EA1F5C}" srcOrd="0" destOrd="0" presId="urn:microsoft.com/office/officeart/2005/8/layout/radial4"/>
    <dgm:cxn modelId="{4768A07B-5C49-4345-AA01-D45351E5B25D}" srcId="{44D70ADC-7A47-5F41-A966-D48EFCFF6E8D}" destId="{C0DCFCA3-25E3-EC40-9DE4-EA94641B1542}" srcOrd="0" destOrd="0" parTransId="{CE486C73-1CFD-9646-889D-122C462CDB5F}" sibTransId="{2780D052-54DA-DB46-935A-E02361F07338}"/>
    <dgm:cxn modelId="{52300955-045B-E84B-AC0D-D43CFFBBCF78}" type="presOf" srcId="{47387DAA-FF30-9D43-8AF4-A7CAA49FC088}" destId="{BFF4E0C4-52B2-F140-A92B-E104623A1EED}" srcOrd="0" destOrd="0" presId="urn:microsoft.com/office/officeart/2005/8/layout/radial4"/>
    <dgm:cxn modelId="{AAD7C4AC-F1BA-0F47-8379-86ACE88FA355}" type="presOf" srcId="{C0DCFCA3-25E3-EC40-9DE4-EA94641B1542}" destId="{A5878EC9-BE80-A047-90BD-F9F2CB1653D2}" srcOrd="0" destOrd="0" presId="urn:microsoft.com/office/officeart/2005/8/layout/radial4"/>
    <dgm:cxn modelId="{20C6D826-90B2-A04E-9F84-680232CFF303}" type="presOf" srcId="{9EADC675-AA9E-7845-B204-5A8430547FDA}" destId="{F4686B02-7CF0-724F-A9E3-845B908419EF}" srcOrd="0" destOrd="0" presId="urn:microsoft.com/office/officeart/2005/8/layout/radial4"/>
    <dgm:cxn modelId="{D35E4D67-94AA-9147-A02D-D6FC8B5288FC}" type="presOf" srcId="{5EAF923A-ECF3-E745-9F30-74E98F163E51}" destId="{0A043CE0-0674-A045-AA2F-E6226EE7DBBB}" srcOrd="0" destOrd="0" presId="urn:microsoft.com/office/officeart/2005/8/layout/radial4"/>
    <dgm:cxn modelId="{FB727159-E3DE-D04B-841E-7DEFDFCDC30F}" type="presOf" srcId="{44D70ADC-7A47-5F41-A966-D48EFCFF6E8D}" destId="{6F6B50B6-4089-DC4A-AD74-A8CFCBA15C08}" srcOrd="0" destOrd="0" presId="urn:microsoft.com/office/officeart/2005/8/layout/radial4"/>
    <dgm:cxn modelId="{32E30702-078B-FB43-B31F-13ECAF65BEDA}" type="presParOf" srcId="{6F6B50B6-4089-DC4A-AD74-A8CFCBA15C08}" destId="{A5878EC9-BE80-A047-90BD-F9F2CB1653D2}" srcOrd="0" destOrd="0" presId="urn:microsoft.com/office/officeart/2005/8/layout/radial4"/>
    <dgm:cxn modelId="{E5016AF7-7DD9-014B-85D2-D18E539A9817}" type="presParOf" srcId="{6F6B50B6-4089-DC4A-AD74-A8CFCBA15C08}" destId="{C809DBF2-AF3D-C247-97E0-D09BBE414365}" srcOrd="1" destOrd="0" presId="urn:microsoft.com/office/officeart/2005/8/layout/radial4"/>
    <dgm:cxn modelId="{70D7FA62-2D6B-E248-82B7-C4799B0E016F}" type="presParOf" srcId="{6F6B50B6-4089-DC4A-AD74-A8CFCBA15C08}" destId="{F4686B02-7CF0-724F-A9E3-845B908419EF}" srcOrd="2" destOrd="0" presId="urn:microsoft.com/office/officeart/2005/8/layout/radial4"/>
    <dgm:cxn modelId="{A8C911C3-CF80-6146-B5A9-D51FB757ACCF}" type="presParOf" srcId="{6F6B50B6-4089-DC4A-AD74-A8CFCBA15C08}" destId="{0A043CE0-0674-A045-AA2F-E6226EE7DBBB}" srcOrd="3" destOrd="0" presId="urn:microsoft.com/office/officeart/2005/8/layout/radial4"/>
    <dgm:cxn modelId="{5F586249-3B14-3142-B519-B91F8323FC06}" type="presParOf" srcId="{6F6B50B6-4089-DC4A-AD74-A8CFCBA15C08}" destId="{86BCC6C2-B860-944A-A615-C47EDE59E93B}" srcOrd="4" destOrd="0" presId="urn:microsoft.com/office/officeart/2005/8/layout/radial4"/>
    <dgm:cxn modelId="{CC20424C-888B-1345-9EB4-A969A35545C6}" type="presParOf" srcId="{6F6B50B6-4089-DC4A-AD74-A8CFCBA15C08}" destId="{BFF4E0C4-52B2-F140-A92B-E104623A1EED}" srcOrd="5" destOrd="0" presId="urn:microsoft.com/office/officeart/2005/8/layout/radial4"/>
    <dgm:cxn modelId="{B6C38CDC-8B8C-154B-AFB1-E6F6124A64F8}" type="presParOf" srcId="{6F6B50B6-4089-DC4A-AD74-A8CFCBA15C08}" destId="{8322E654-7B9C-3743-AA4E-1814D7EA1F5C}" srcOrd="6" destOrd="0" presId="urn:microsoft.com/office/officeart/2005/8/layout/radial4"/>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44D70ADC-7A47-5F41-A966-D48EFCFF6E8D}" type="doc">
      <dgm:prSet loTypeId="urn:microsoft.com/office/officeart/2005/8/layout/radial4" loCatId="" qsTypeId="urn:microsoft.com/office/officeart/2005/8/quickstyle/simple4" qsCatId="simple" csTypeId="urn:microsoft.com/office/officeart/2005/8/colors/colorful1" csCatId="colorful" phldr="1"/>
      <dgm:spPr/>
      <dgm:t>
        <a:bodyPr/>
        <a:lstStyle/>
        <a:p>
          <a:endParaRPr lang="en-US"/>
        </a:p>
      </dgm:t>
    </dgm:pt>
    <dgm:pt modelId="{C0DCFCA3-25E3-EC40-9DE4-EA94641B1542}">
      <dgm:prSet phldrT="[Text]"/>
      <dgm:spPr/>
      <dgm:t>
        <a:bodyPr/>
        <a:lstStyle/>
        <a:p>
          <a:r>
            <a:rPr lang="en-US" b="0" i="0">
              <a:solidFill>
                <a:srgbClr val="000000"/>
              </a:solidFill>
              <a:latin typeface="Marker Felt"/>
              <a:cs typeface="Marker Felt"/>
            </a:rPr>
            <a:t>Non-Manufacturing Costs</a:t>
          </a:r>
        </a:p>
      </dgm:t>
    </dgm:pt>
    <dgm:pt modelId="{CE486C73-1CFD-9646-889D-122C462CDB5F}" type="parTrans" cxnId="{4768A07B-5C49-4345-AA01-D45351E5B25D}">
      <dgm:prSet/>
      <dgm:spPr/>
      <dgm:t>
        <a:bodyPr/>
        <a:lstStyle/>
        <a:p>
          <a:endParaRPr lang="en-US"/>
        </a:p>
      </dgm:t>
    </dgm:pt>
    <dgm:pt modelId="{2780D052-54DA-DB46-935A-E02361F07338}" type="sibTrans" cxnId="{4768A07B-5C49-4345-AA01-D45351E5B25D}">
      <dgm:prSet/>
      <dgm:spPr/>
      <dgm:t>
        <a:bodyPr/>
        <a:lstStyle/>
        <a:p>
          <a:endParaRPr lang="en-US"/>
        </a:p>
      </dgm:t>
    </dgm:pt>
    <dgm:pt modelId="{9EADC675-AA9E-7845-B204-5A8430547FDA}">
      <dgm:prSet phldrT="[Text]"/>
      <dgm:spPr/>
      <dgm:t>
        <a:bodyPr/>
        <a:lstStyle/>
        <a:p>
          <a:r>
            <a:rPr lang="en-US" b="0" i="0">
              <a:solidFill>
                <a:srgbClr val="000000"/>
              </a:solidFill>
              <a:latin typeface="Marker Felt"/>
              <a:cs typeface="Marker Felt"/>
            </a:rPr>
            <a:t>Marketing or Selling Costs</a:t>
          </a:r>
        </a:p>
      </dgm:t>
    </dgm:pt>
    <dgm:pt modelId="{375B04FF-8BAF-6047-91CF-869827542465}" type="parTrans" cxnId="{69E853B2-06D2-AD4C-980D-E89CB34E18F8}">
      <dgm:prSet/>
      <dgm:spPr/>
      <dgm:t>
        <a:bodyPr/>
        <a:lstStyle/>
        <a:p>
          <a:endParaRPr lang="en-US"/>
        </a:p>
      </dgm:t>
    </dgm:pt>
    <dgm:pt modelId="{F85E46D4-8961-1745-814F-F899FFC9BBED}" type="sibTrans" cxnId="{69E853B2-06D2-AD4C-980D-E89CB34E18F8}">
      <dgm:prSet/>
      <dgm:spPr/>
      <dgm:t>
        <a:bodyPr/>
        <a:lstStyle/>
        <a:p>
          <a:endParaRPr lang="en-US"/>
        </a:p>
      </dgm:t>
    </dgm:pt>
    <dgm:pt modelId="{D1253FB6-22EB-184B-BF4E-0928D83EDBA8}">
      <dgm:prSet phldrT="[Text]"/>
      <dgm:spPr/>
      <dgm:t>
        <a:bodyPr/>
        <a:lstStyle/>
        <a:p>
          <a:r>
            <a:rPr lang="en-US" b="0" i="0">
              <a:solidFill>
                <a:srgbClr val="000000"/>
              </a:solidFill>
              <a:latin typeface="Marker Felt"/>
              <a:cs typeface="Marker Felt"/>
            </a:rPr>
            <a:t>Administative Costs</a:t>
          </a:r>
        </a:p>
      </dgm:t>
    </dgm:pt>
    <dgm:pt modelId="{0D2BA5B3-3BA0-074D-A89A-68DFC90C4101}" type="parTrans" cxnId="{A5AA7957-4571-EB43-9CE9-3998C0ADA0F0}">
      <dgm:prSet/>
      <dgm:spPr/>
      <dgm:t>
        <a:bodyPr/>
        <a:lstStyle/>
        <a:p>
          <a:endParaRPr lang="en-US"/>
        </a:p>
      </dgm:t>
    </dgm:pt>
    <dgm:pt modelId="{9282BE2B-17A9-8C47-B2BF-9081FE0DA47C}" type="sibTrans" cxnId="{A5AA7957-4571-EB43-9CE9-3998C0ADA0F0}">
      <dgm:prSet/>
      <dgm:spPr/>
      <dgm:t>
        <a:bodyPr/>
        <a:lstStyle/>
        <a:p>
          <a:endParaRPr lang="en-US"/>
        </a:p>
      </dgm:t>
    </dgm:pt>
    <dgm:pt modelId="{6F6B50B6-4089-DC4A-AD74-A8CFCBA15C08}" type="pres">
      <dgm:prSet presAssocID="{44D70ADC-7A47-5F41-A966-D48EFCFF6E8D}" presName="cycle" presStyleCnt="0">
        <dgm:presLayoutVars>
          <dgm:chMax val="1"/>
          <dgm:dir/>
          <dgm:animLvl val="ctr"/>
          <dgm:resizeHandles val="exact"/>
        </dgm:presLayoutVars>
      </dgm:prSet>
      <dgm:spPr/>
      <dgm:t>
        <a:bodyPr/>
        <a:lstStyle/>
        <a:p>
          <a:endParaRPr lang="en-US"/>
        </a:p>
      </dgm:t>
    </dgm:pt>
    <dgm:pt modelId="{A5878EC9-BE80-A047-90BD-F9F2CB1653D2}" type="pres">
      <dgm:prSet presAssocID="{C0DCFCA3-25E3-EC40-9DE4-EA94641B1542}" presName="centerShape" presStyleLbl="node0" presStyleIdx="0" presStyleCnt="1"/>
      <dgm:spPr/>
      <dgm:t>
        <a:bodyPr/>
        <a:lstStyle/>
        <a:p>
          <a:endParaRPr lang="en-US"/>
        </a:p>
      </dgm:t>
    </dgm:pt>
    <dgm:pt modelId="{C809DBF2-AF3D-C247-97E0-D09BBE414365}" type="pres">
      <dgm:prSet presAssocID="{375B04FF-8BAF-6047-91CF-869827542465}" presName="parTrans" presStyleLbl="bgSibTrans2D1" presStyleIdx="0" presStyleCnt="2"/>
      <dgm:spPr/>
      <dgm:t>
        <a:bodyPr/>
        <a:lstStyle/>
        <a:p>
          <a:endParaRPr lang="en-US"/>
        </a:p>
      </dgm:t>
    </dgm:pt>
    <dgm:pt modelId="{F4686B02-7CF0-724F-A9E3-845B908419EF}" type="pres">
      <dgm:prSet presAssocID="{9EADC675-AA9E-7845-B204-5A8430547FDA}" presName="node" presStyleLbl="node1" presStyleIdx="0" presStyleCnt="2">
        <dgm:presLayoutVars>
          <dgm:bulletEnabled val="1"/>
        </dgm:presLayoutVars>
      </dgm:prSet>
      <dgm:spPr/>
      <dgm:t>
        <a:bodyPr/>
        <a:lstStyle/>
        <a:p>
          <a:endParaRPr lang="en-US"/>
        </a:p>
      </dgm:t>
    </dgm:pt>
    <dgm:pt modelId="{E6793534-05DC-9F4F-A737-C5AE2188AC65}" type="pres">
      <dgm:prSet presAssocID="{0D2BA5B3-3BA0-074D-A89A-68DFC90C4101}" presName="parTrans" presStyleLbl="bgSibTrans2D1" presStyleIdx="1" presStyleCnt="2"/>
      <dgm:spPr/>
      <dgm:t>
        <a:bodyPr/>
        <a:lstStyle/>
        <a:p>
          <a:endParaRPr lang="en-US"/>
        </a:p>
      </dgm:t>
    </dgm:pt>
    <dgm:pt modelId="{B037BD90-CF12-9747-A85D-DBF8518C8E62}" type="pres">
      <dgm:prSet presAssocID="{D1253FB6-22EB-184B-BF4E-0928D83EDBA8}" presName="node" presStyleLbl="node1" presStyleIdx="1" presStyleCnt="2">
        <dgm:presLayoutVars>
          <dgm:bulletEnabled val="1"/>
        </dgm:presLayoutVars>
      </dgm:prSet>
      <dgm:spPr/>
      <dgm:t>
        <a:bodyPr/>
        <a:lstStyle/>
        <a:p>
          <a:endParaRPr lang="en-US"/>
        </a:p>
      </dgm:t>
    </dgm:pt>
  </dgm:ptLst>
  <dgm:cxnLst>
    <dgm:cxn modelId="{B619CBB1-C5D4-E448-AFFD-C990633B2BED}" type="presOf" srcId="{44D70ADC-7A47-5F41-A966-D48EFCFF6E8D}" destId="{6F6B50B6-4089-DC4A-AD74-A8CFCBA15C08}" srcOrd="0" destOrd="0" presId="urn:microsoft.com/office/officeart/2005/8/layout/radial4"/>
    <dgm:cxn modelId="{F5362AAB-F87F-9E47-9D73-87369A72AC49}" type="presOf" srcId="{0D2BA5B3-3BA0-074D-A89A-68DFC90C4101}" destId="{E6793534-05DC-9F4F-A737-C5AE2188AC65}" srcOrd="0" destOrd="0" presId="urn:microsoft.com/office/officeart/2005/8/layout/radial4"/>
    <dgm:cxn modelId="{69E853B2-06D2-AD4C-980D-E89CB34E18F8}" srcId="{C0DCFCA3-25E3-EC40-9DE4-EA94641B1542}" destId="{9EADC675-AA9E-7845-B204-5A8430547FDA}" srcOrd="0" destOrd="0" parTransId="{375B04FF-8BAF-6047-91CF-869827542465}" sibTransId="{F85E46D4-8961-1745-814F-F899FFC9BBED}"/>
    <dgm:cxn modelId="{B3BACCFB-B75A-D54A-96DD-E4F5980299BA}" type="presOf" srcId="{375B04FF-8BAF-6047-91CF-869827542465}" destId="{C809DBF2-AF3D-C247-97E0-D09BBE414365}" srcOrd="0" destOrd="0" presId="urn:microsoft.com/office/officeart/2005/8/layout/radial4"/>
    <dgm:cxn modelId="{4768A07B-5C49-4345-AA01-D45351E5B25D}" srcId="{44D70ADC-7A47-5F41-A966-D48EFCFF6E8D}" destId="{C0DCFCA3-25E3-EC40-9DE4-EA94641B1542}" srcOrd="0" destOrd="0" parTransId="{CE486C73-1CFD-9646-889D-122C462CDB5F}" sibTransId="{2780D052-54DA-DB46-935A-E02361F07338}"/>
    <dgm:cxn modelId="{A5AA7957-4571-EB43-9CE9-3998C0ADA0F0}" srcId="{C0DCFCA3-25E3-EC40-9DE4-EA94641B1542}" destId="{D1253FB6-22EB-184B-BF4E-0928D83EDBA8}" srcOrd="1" destOrd="0" parTransId="{0D2BA5B3-3BA0-074D-A89A-68DFC90C4101}" sibTransId="{9282BE2B-17A9-8C47-B2BF-9081FE0DA47C}"/>
    <dgm:cxn modelId="{ABC0728C-208A-014B-B5F4-DB48FDA3D690}" type="presOf" srcId="{9EADC675-AA9E-7845-B204-5A8430547FDA}" destId="{F4686B02-7CF0-724F-A9E3-845B908419EF}" srcOrd="0" destOrd="0" presId="urn:microsoft.com/office/officeart/2005/8/layout/radial4"/>
    <dgm:cxn modelId="{0DFF6A25-825B-E142-B82D-44998D52B4B8}" type="presOf" srcId="{C0DCFCA3-25E3-EC40-9DE4-EA94641B1542}" destId="{A5878EC9-BE80-A047-90BD-F9F2CB1653D2}" srcOrd="0" destOrd="0" presId="urn:microsoft.com/office/officeart/2005/8/layout/radial4"/>
    <dgm:cxn modelId="{0DFC595A-A647-9347-99C7-7ADDE870D247}" type="presOf" srcId="{D1253FB6-22EB-184B-BF4E-0928D83EDBA8}" destId="{B037BD90-CF12-9747-A85D-DBF8518C8E62}" srcOrd="0" destOrd="0" presId="urn:microsoft.com/office/officeart/2005/8/layout/radial4"/>
    <dgm:cxn modelId="{26B43740-7092-5648-8A41-4D49F8FC2EC4}" type="presParOf" srcId="{6F6B50B6-4089-DC4A-AD74-A8CFCBA15C08}" destId="{A5878EC9-BE80-A047-90BD-F9F2CB1653D2}" srcOrd="0" destOrd="0" presId="urn:microsoft.com/office/officeart/2005/8/layout/radial4"/>
    <dgm:cxn modelId="{D505E3CB-C464-724C-9130-DBCC8112629A}" type="presParOf" srcId="{6F6B50B6-4089-DC4A-AD74-A8CFCBA15C08}" destId="{C809DBF2-AF3D-C247-97E0-D09BBE414365}" srcOrd="1" destOrd="0" presId="urn:microsoft.com/office/officeart/2005/8/layout/radial4"/>
    <dgm:cxn modelId="{AB3D09FD-04BE-0C41-8E92-D642D7CF1674}" type="presParOf" srcId="{6F6B50B6-4089-DC4A-AD74-A8CFCBA15C08}" destId="{F4686B02-7CF0-724F-A9E3-845B908419EF}" srcOrd="2" destOrd="0" presId="urn:microsoft.com/office/officeart/2005/8/layout/radial4"/>
    <dgm:cxn modelId="{4CD9BC30-DCA2-0C46-8B80-E88F141343B0}" type="presParOf" srcId="{6F6B50B6-4089-DC4A-AD74-A8CFCBA15C08}" destId="{E6793534-05DC-9F4F-A737-C5AE2188AC65}" srcOrd="3" destOrd="0" presId="urn:microsoft.com/office/officeart/2005/8/layout/radial4"/>
    <dgm:cxn modelId="{1303AF34-9D0A-F247-8848-6C6A54084C5E}" type="presParOf" srcId="{6F6B50B6-4089-DC4A-AD74-A8CFCBA15C08}" destId="{B037BD90-CF12-9747-A85D-DBF8518C8E62}" srcOrd="4" destOrd="0" presId="urn:microsoft.com/office/officeart/2005/8/layout/radial4"/>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44D70ADC-7A47-5F41-A966-D48EFCFF6E8D}" type="doc">
      <dgm:prSet loTypeId="urn:microsoft.com/office/officeart/2005/8/layout/radial4" loCatId="" qsTypeId="urn:microsoft.com/office/officeart/2005/8/quickstyle/simple4" qsCatId="simple" csTypeId="urn:microsoft.com/office/officeart/2005/8/colors/colorful1" csCatId="colorful" phldr="1"/>
      <dgm:spPr/>
      <dgm:t>
        <a:bodyPr/>
        <a:lstStyle/>
        <a:p>
          <a:endParaRPr lang="en-US"/>
        </a:p>
      </dgm:t>
    </dgm:pt>
    <dgm:pt modelId="{C0DCFCA3-25E3-EC40-9DE4-EA94641B1542}">
      <dgm:prSet phldrT="[Text]"/>
      <dgm:spPr/>
      <dgm:t>
        <a:bodyPr/>
        <a:lstStyle/>
        <a:p>
          <a:r>
            <a:rPr lang="en-US" b="0" i="0">
              <a:solidFill>
                <a:srgbClr val="000000"/>
              </a:solidFill>
              <a:latin typeface="Marker Felt"/>
              <a:cs typeface="Marker Felt"/>
            </a:rPr>
            <a:t>Labour Costs</a:t>
          </a:r>
        </a:p>
      </dgm:t>
    </dgm:pt>
    <dgm:pt modelId="{CE486C73-1CFD-9646-889D-122C462CDB5F}" type="parTrans" cxnId="{4768A07B-5C49-4345-AA01-D45351E5B25D}">
      <dgm:prSet/>
      <dgm:spPr/>
      <dgm:t>
        <a:bodyPr/>
        <a:lstStyle/>
        <a:p>
          <a:endParaRPr lang="en-US"/>
        </a:p>
      </dgm:t>
    </dgm:pt>
    <dgm:pt modelId="{2780D052-54DA-DB46-935A-E02361F07338}" type="sibTrans" cxnId="{4768A07B-5C49-4345-AA01-D45351E5B25D}">
      <dgm:prSet/>
      <dgm:spPr/>
      <dgm:t>
        <a:bodyPr/>
        <a:lstStyle/>
        <a:p>
          <a:endParaRPr lang="en-US"/>
        </a:p>
      </dgm:t>
    </dgm:pt>
    <dgm:pt modelId="{9EADC675-AA9E-7845-B204-5A8430547FDA}">
      <dgm:prSet phldrT="[Text]"/>
      <dgm:spPr/>
      <dgm:t>
        <a:bodyPr/>
        <a:lstStyle/>
        <a:p>
          <a:r>
            <a:rPr lang="en-US" b="0" i="0">
              <a:solidFill>
                <a:srgbClr val="000000"/>
              </a:solidFill>
              <a:latin typeface="Marker Felt"/>
              <a:cs typeface="Marker Felt"/>
            </a:rPr>
            <a:t>Direct Labour</a:t>
          </a:r>
        </a:p>
      </dgm:t>
    </dgm:pt>
    <dgm:pt modelId="{375B04FF-8BAF-6047-91CF-869827542465}" type="parTrans" cxnId="{69E853B2-06D2-AD4C-980D-E89CB34E18F8}">
      <dgm:prSet/>
      <dgm:spPr/>
      <dgm:t>
        <a:bodyPr/>
        <a:lstStyle/>
        <a:p>
          <a:endParaRPr lang="en-US"/>
        </a:p>
      </dgm:t>
    </dgm:pt>
    <dgm:pt modelId="{F85E46D4-8961-1745-814F-F899FFC9BBED}" type="sibTrans" cxnId="{69E853B2-06D2-AD4C-980D-E89CB34E18F8}">
      <dgm:prSet/>
      <dgm:spPr/>
      <dgm:t>
        <a:bodyPr/>
        <a:lstStyle/>
        <a:p>
          <a:endParaRPr lang="en-US"/>
        </a:p>
      </dgm:t>
    </dgm:pt>
    <dgm:pt modelId="{D1253FB6-22EB-184B-BF4E-0928D83EDBA8}">
      <dgm:prSet phldrT="[Text]"/>
      <dgm:spPr/>
      <dgm:t>
        <a:bodyPr/>
        <a:lstStyle/>
        <a:p>
          <a:r>
            <a:rPr lang="en-US" b="0" i="0">
              <a:solidFill>
                <a:srgbClr val="000000"/>
              </a:solidFill>
              <a:latin typeface="Marker Felt"/>
              <a:cs typeface="Marker Felt"/>
            </a:rPr>
            <a:t>In-Direct Labour</a:t>
          </a:r>
        </a:p>
      </dgm:t>
    </dgm:pt>
    <dgm:pt modelId="{0D2BA5B3-3BA0-074D-A89A-68DFC90C4101}" type="parTrans" cxnId="{A5AA7957-4571-EB43-9CE9-3998C0ADA0F0}">
      <dgm:prSet/>
      <dgm:spPr/>
      <dgm:t>
        <a:bodyPr/>
        <a:lstStyle/>
        <a:p>
          <a:endParaRPr lang="en-US"/>
        </a:p>
      </dgm:t>
    </dgm:pt>
    <dgm:pt modelId="{9282BE2B-17A9-8C47-B2BF-9081FE0DA47C}" type="sibTrans" cxnId="{A5AA7957-4571-EB43-9CE9-3998C0ADA0F0}">
      <dgm:prSet/>
      <dgm:spPr/>
      <dgm:t>
        <a:bodyPr/>
        <a:lstStyle/>
        <a:p>
          <a:endParaRPr lang="en-US"/>
        </a:p>
      </dgm:t>
    </dgm:pt>
    <dgm:pt modelId="{6F6B50B6-4089-DC4A-AD74-A8CFCBA15C08}" type="pres">
      <dgm:prSet presAssocID="{44D70ADC-7A47-5F41-A966-D48EFCFF6E8D}" presName="cycle" presStyleCnt="0">
        <dgm:presLayoutVars>
          <dgm:chMax val="1"/>
          <dgm:dir/>
          <dgm:animLvl val="ctr"/>
          <dgm:resizeHandles val="exact"/>
        </dgm:presLayoutVars>
      </dgm:prSet>
      <dgm:spPr/>
      <dgm:t>
        <a:bodyPr/>
        <a:lstStyle/>
        <a:p>
          <a:endParaRPr lang="en-US"/>
        </a:p>
      </dgm:t>
    </dgm:pt>
    <dgm:pt modelId="{A5878EC9-BE80-A047-90BD-F9F2CB1653D2}" type="pres">
      <dgm:prSet presAssocID="{C0DCFCA3-25E3-EC40-9DE4-EA94641B1542}" presName="centerShape" presStyleLbl="node0" presStyleIdx="0" presStyleCnt="1"/>
      <dgm:spPr/>
      <dgm:t>
        <a:bodyPr/>
        <a:lstStyle/>
        <a:p>
          <a:endParaRPr lang="en-US"/>
        </a:p>
      </dgm:t>
    </dgm:pt>
    <dgm:pt modelId="{C809DBF2-AF3D-C247-97E0-D09BBE414365}" type="pres">
      <dgm:prSet presAssocID="{375B04FF-8BAF-6047-91CF-869827542465}" presName="parTrans" presStyleLbl="bgSibTrans2D1" presStyleIdx="0" presStyleCnt="2"/>
      <dgm:spPr/>
      <dgm:t>
        <a:bodyPr/>
        <a:lstStyle/>
        <a:p>
          <a:endParaRPr lang="en-US"/>
        </a:p>
      </dgm:t>
    </dgm:pt>
    <dgm:pt modelId="{F4686B02-7CF0-724F-A9E3-845B908419EF}" type="pres">
      <dgm:prSet presAssocID="{9EADC675-AA9E-7845-B204-5A8430547FDA}" presName="node" presStyleLbl="node1" presStyleIdx="0" presStyleCnt="2">
        <dgm:presLayoutVars>
          <dgm:bulletEnabled val="1"/>
        </dgm:presLayoutVars>
      </dgm:prSet>
      <dgm:spPr/>
      <dgm:t>
        <a:bodyPr/>
        <a:lstStyle/>
        <a:p>
          <a:endParaRPr lang="en-US"/>
        </a:p>
      </dgm:t>
    </dgm:pt>
    <dgm:pt modelId="{E6793534-05DC-9F4F-A737-C5AE2188AC65}" type="pres">
      <dgm:prSet presAssocID="{0D2BA5B3-3BA0-074D-A89A-68DFC90C4101}" presName="parTrans" presStyleLbl="bgSibTrans2D1" presStyleIdx="1" presStyleCnt="2"/>
      <dgm:spPr/>
      <dgm:t>
        <a:bodyPr/>
        <a:lstStyle/>
        <a:p>
          <a:endParaRPr lang="en-US"/>
        </a:p>
      </dgm:t>
    </dgm:pt>
    <dgm:pt modelId="{B037BD90-CF12-9747-A85D-DBF8518C8E62}" type="pres">
      <dgm:prSet presAssocID="{D1253FB6-22EB-184B-BF4E-0928D83EDBA8}" presName="node" presStyleLbl="node1" presStyleIdx="1" presStyleCnt="2">
        <dgm:presLayoutVars>
          <dgm:bulletEnabled val="1"/>
        </dgm:presLayoutVars>
      </dgm:prSet>
      <dgm:spPr/>
      <dgm:t>
        <a:bodyPr/>
        <a:lstStyle/>
        <a:p>
          <a:endParaRPr lang="en-US"/>
        </a:p>
      </dgm:t>
    </dgm:pt>
  </dgm:ptLst>
  <dgm:cxnLst>
    <dgm:cxn modelId="{69E853B2-06D2-AD4C-980D-E89CB34E18F8}" srcId="{C0DCFCA3-25E3-EC40-9DE4-EA94641B1542}" destId="{9EADC675-AA9E-7845-B204-5A8430547FDA}" srcOrd="0" destOrd="0" parTransId="{375B04FF-8BAF-6047-91CF-869827542465}" sibTransId="{F85E46D4-8961-1745-814F-F899FFC9BBED}"/>
    <dgm:cxn modelId="{4768A07B-5C49-4345-AA01-D45351E5B25D}" srcId="{44D70ADC-7A47-5F41-A966-D48EFCFF6E8D}" destId="{C0DCFCA3-25E3-EC40-9DE4-EA94641B1542}" srcOrd="0" destOrd="0" parTransId="{CE486C73-1CFD-9646-889D-122C462CDB5F}" sibTransId="{2780D052-54DA-DB46-935A-E02361F07338}"/>
    <dgm:cxn modelId="{1C652920-AB1F-754F-AA1C-BB6768187AE6}" type="presOf" srcId="{9EADC675-AA9E-7845-B204-5A8430547FDA}" destId="{F4686B02-7CF0-724F-A9E3-845B908419EF}" srcOrd="0" destOrd="0" presId="urn:microsoft.com/office/officeart/2005/8/layout/radial4"/>
    <dgm:cxn modelId="{E1786F73-10B4-FD4A-9AFF-7F6497897131}" type="presOf" srcId="{0D2BA5B3-3BA0-074D-A89A-68DFC90C4101}" destId="{E6793534-05DC-9F4F-A737-C5AE2188AC65}" srcOrd="0" destOrd="0" presId="urn:microsoft.com/office/officeart/2005/8/layout/radial4"/>
    <dgm:cxn modelId="{AC3045F3-2FA9-1440-8FDA-F90B1BFE73FC}" type="presOf" srcId="{44D70ADC-7A47-5F41-A966-D48EFCFF6E8D}" destId="{6F6B50B6-4089-DC4A-AD74-A8CFCBA15C08}" srcOrd="0" destOrd="0" presId="urn:microsoft.com/office/officeart/2005/8/layout/radial4"/>
    <dgm:cxn modelId="{A5AA7957-4571-EB43-9CE9-3998C0ADA0F0}" srcId="{C0DCFCA3-25E3-EC40-9DE4-EA94641B1542}" destId="{D1253FB6-22EB-184B-BF4E-0928D83EDBA8}" srcOrd="1" destOrd="0" parTransId="{0D2BA5B3-3BA0-074D-A89A-68DFC90C4101}" sibTransId="{9282BE2B-17A9-8C47-B2BF-9081FE0DA47C}"/>
    <dgm:cxn modelId="{B9D9940D-8F13-0041-BA1B-657954936397}" type="presOf" srcId="{C0DCFCA3-25E3-EC40-9DE4-EA94641B1542}" destId="{A5878EC9-BE80-A047-90BD-F9F2CB1653D2}" srcOrd="0" destOrd="0" presId="urn:microsoft.com/office/officeart/2005/8/layout/radial4"/>
    <dgm:cxn modelId="{576E0D59-8992-0C4F-95A2-A39D3ED0523B}" type="presOf" srcId="{375B04FF-8BAF-6047-91CF-869827542465}" destId="{C809DBF2-AF3D-C247-97E0-D09BBE414365}" srcOrd="0" destOrd="0" presId="urn:microsoft.com/office/officeart/2005/8/layout/radial4"/>
    <dgm:cxn modelId="{5FAEEED4-C690-7A4B-97FC-72D54DA201A6}" type="presOf" srcId="{D1253FB6-22EB-184B-BF4E-0928D83EDBA8}" destId="{B037BD90-CF12-9747-A85D-DBF8518C8E62}" srcOrd="0" destOrd="0" presId="urn:microsoft.com/office/officeart/2005/8/layout/radial4"/>
    <dgm:cxn modelId="{533B256D-8D65-7D45-9C36-D253C9BBC2E1}" type="presParOf" srcId="{6F6B50B6-4089-DC4A-AD74-A8CFCBA15C08}" destId="{A5878EC9-BE80-A047-90BD-F9F2CB1653D2}" srcOrd="0" destOrd="0" presId="urn:microsoft.com/office/officeart/2005/8/layout/radial4"/>
    <dgm:cxn modelId="{8D2B4BC1-5207-CB4A-86EA-398A1B0A2FA2}" type="presParOf" srcId="{6F6B50B6-4089-DC4A-AD74-A8CFCBA15C08}" destId="{C809DBF2-AF3D-C247-97E0-D09BBE414365}" srcOrd="1" destOrd="0" presId="urn:microsoft.com/office/officeart/2005/8/layout/radial4"/>
    <dgm:cxn modelId="{E0D36A25-DBC5-4E48-8E3C-341CA51FD661}" type="presParOf" srcId="{6F6B50B6-4089-DC4A-AD74-A8CFCBA15C08}" destId="{F4686B02-7CF0-724F-A9E3-845B908419EF}" srcOrd="2" destOrd="0" presId="urn:microsoft.com/office/officeart/2005/8/layout/radial4"/>
    <dgm:cxn modelId="{BBE7AA98-5D1D-9E47-9403-317A2F53835B}" type="presParOf" srcId="{6F6B50B6-4089-DC4A-AD74-A8CFCBA15C08}" destId="{E6793534-05DC-9F4F-A737-C5AE2188AC65}" srcOrd="3" destOrd="0" presId="urn:microsoft.com/office/officeart/2005/8/layout/radial4"/>
    <dgm:cxn modelId="{93CD05FE-9029-474D-9B45-AE72D2AA139A}" type="presParOf" srcId="{6F6B50B6-4089-DC4A-AD74-A8CFCBA15C08}" destId="{B037BD90-CF12-9747-A85D-DBF8518C8E62}" srcOrd="4" destOrd="0" presId="urn:microsoft.com/office/officeart/2005/8/layout/radial4"/>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8013BD5-1341-5A40-AED2-5869FF4AF01D}">
      <dsp:nvSpPr>
        <dsp:cNvPr id="0" name=""/>
        <dsp:cNvSpPr/>
      </dsp:nvSpPr>
      <dsp:spPr>
        <a:xfrm>
          <a:off x="1089380" y="565071"/>
          <a:ext cx="3762298" cy="3762298"/>
        </a:xfrm>
        <a:prstGeom prst="blockArc">
          <a:avLst>
            <a:gd name="adj1" fmla="val 9000000"/>
            <a:gd name="adj2" fmla="val 16200000"/>
            <a:gd name="adj3" fmla="val 4640"/>
          </a:avLst>
        </a:prstGeom>
        <a:gradFill rotWithShape="0">
          <a:gsLst>
            <a:gs pos="0">
              <a:schemeClr val="accent4">
                <a:hueOff val="0"/>
                <a:satOff val="0"/>
                <a:lumOff val="0"/>
                <a:alphaOff val="0"/>
                <a:tint val="100000"/>
                <a:shade val="100000"/>
                <a:satMod val="130000"/>
              </a:schemeClr>
            </a:gs>
            <a:gs pos="100000">
              <a:schemeClr val="accent4">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F21905A1-CD20-3C4E-83D8-E7CD8E1E2391}">
      <dsp:nvSpPr>
        <dsp:cNvPr id="0" name=""/>
        <dsp:cNvSpPr/>
      </dsp:nvSpPr>
      <dsp:spPr>
        <a:xfrm>
          <a:off x="1089380" y="565071"/>
          <a:ext cx="3762298" cy="3762298"/>
        </a:xfrm>
        <a:prstGeom prst="blockArc">
          <a:avLst>
            <a:gd name="adj1" fmla="val 1800000"/>
            <a:gd name="adj2" fmla="val 9000000"/>
            <a:gd name="adj3" fmla="val 4640"/>
          </a:avLst>
        </a:prstGeom>
        <a:gradFill rotWithShape="0">
          <a:gsLst>
            <a:gs pos="0">
              <a:schemeClr val="accent3">
                <a:hueOff val="0"/>
                <a:satOff val="0"/>
                <a:lumOff val="0"/>
                <a:alphaOff val="0"/>
                <a:tint val="100000"/>
                <a:shade val="100000"/>
                <a:satMod val="130000"/>
              </a:schemeClr>
            </a:gs>
            <a:gs pos="100000">
              <a:schemeClr val="accent3">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F4F65839-2AF0-4E4A-9F18-461B5413B9C3}">
      <dsp:nvSpPr>
        <dsp:cNvPr id="0" name=""/>
        <dsp:cNvSpPr/>
      </dsp:nvSpPr>
      <dsp:spPr>
        <a:xfrm>
          <a:off x="1089380" y="565071"/>
          <a:ext cx="3762298" cy="3762298"/>
        </a:xfrm>
        <a:prstGeom prst="blockArc">
          <a:avLst>
            <a:gd name="adj1" fmla="val 16200000"/>
            <a:gd name="adj2" fmla="val 1800000"/>
            <a:gd name="adj3" fmla="val 4640"/>
          </a:avLst>
        </a:prstGeom>
        <a:gradFill rotWithShape="0">
          <a:gsLst>
            <a:gs pos="0">
              <a:schemeClr val="accent2">
                <a:hueOff val="0"/>
                <a:satOff val="0"/>
                <a:lumOff val="0"/>
                <a:alphaOff val="0"/>
                <a:tint val="100000"/>
                <a:shade val="100000"/>
                <a:satMod val="130000"/>
              </a:schemeClr>
            </a:gs>
            <a:gs pos="100000">
              <a:schemeClr val="accent2">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194A8462-1518-DE43-BDA2-9C5E4F15537A}">
      <dsp:nvSpPr>
        <dsp:cNvPr id="0" name=""/>
        <dsp:cNvSpPr/>
      </dsp:nvSpPr>
      <dsp:spPr>
        <a:xfrm>
          <a:off x="2104608" y="1580300"/>
          <a:ext cx="1731842" cy="1731842"/>
        </a:xfrm>
        <a:prstGeom prst="ellipse">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3020" tIns="33020" rIns="33020" bIns="33020" numCol="1" spcCol="1270" anchor="ctr" anchorCtr="0">
          <a:noAutofit/>
        </a:bodyPr>
        <a:lstStyle/>
        <a:p>
          <a:pPr lvl="0" algn="ctr" defTabSz="1155700">
            <a:lnSpc>
              <a:spcPct val="90000"/>
            </a:lnSpc>
            <a:spcBef>
              <a:spcPct val="0"/>
            </a:spcBef>
            <a:spcAft>
              <a:spcPct val="35000"/>
            </a:spcAft>
          </a:pPr>
          <a:r>
            <a:rPr lang="en-US" sz="2600" kern="1200">
              <a:solidFill>
                <a:schemeClr val="tx1"/>
              </a:solidFill>
              <a:latin typeface="Marker Felt"/>
              <a:cs typeface="Marker Felt"/>
            </a:rPr>
            <a:t>COSTS</a:t>
          </a:r>
        </a:p>
      </dsp:txBody>
      <dsp:txXfrm>
        <a:off x="2358230" y="1833922"/>
        <a:ext cx="1224598" cy="1224598"/>
      </dsp:txXfrm>
    </dsp:sp>
    <dsp:sp modelId="{48B81075-5732-574C-9B7E-B51664BA9ECA}">
      <dsp:nvSpPr>
        <dsp:cNvPr id="0" name=""/>
        <dsp:cNvSpPr/>
      </dsp:nvSpPr>
      <dsp:spPr>
        <a:xfrm>
          <a:off x="2364385" y="2569"/>
          <a:ext cx="1212289" cy="1212289"/>
        </a:xfrm>
        <a:prstGeom prst="ellipse">
          <a:avLst/>
        </a:prstGeom>
        <a:gradFill rotWithShape="0">
          <a:gsLst>
            <a:gs pos="0">
              <a:schemeClr val="accent2">
                <a:hueOff val="0"/>
                <a:satOff val="0"/>
                <a:lumOff val="0"/>
                <a:alphaOff val="0"/>
                <a:tint val="100000"/>
                <a:shade val="100000"/>
                <a:satMod val="130000"/>
              </a:schemeClr>
            </a:gs>
            <a:gs pos="100000">
              <a:schemeClr val="accent2">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US" sz="1000" kern="1200">
              <a:solidFill>
                <a:schemeClr val="tx1"/>
              </a:solidFill>
              <a:latin typeface="Marker Felt"/>
              <a:cs typeface="Marker Felt"/>
            </a:rPr>
            <a:t>Manufacturing</a:t>
          </a:r>
        </a:p>
      </dsp:txBody>
      <dsp:txXfrm>
        <a:off x="2541921" y="180105"/>
        <a:ext cx="857217" cy="857217"/>
      </dsp:txXfrm>
    </dsp:sp>
    <dsp:sp modelId="{E7AF1F6B-9F68-1441-801E-2C602050D228}">
      <dsp:nvSpPr>
        <dsp:cNvPr id="0" name=""/>
        <dsp:cNvSpPr/>
      </dsp:nvSpPr>
      <dsp:spPr>
        <a:xfrm>
          <a:off x="3955712" y="2758829"/>
          <a:ext cx="1212289" cy="1212289"/>
        </a:xfrm>
        <a:prstGeom prst="ellipse">
          <a:avLst/>
        </a:prstGeom>
        <a:gradFill rotWithShape="0">
          <a:gsLst>
            <a:gs pos="0">
              <a:schemeClr val="accent3">
                <a:hueOff val="0"/>
                <a:satOff val="0"/>
                <a:lumOff val="0"/>
                <a:alphaOff val="0"/>
                <a:tint val="100000"/>
                <a:shade val="100000"/>
                <a:satMod val="130000"/>
              </a:schemeClr>
            </a:gs>
            <a:gs pos="100000">
              <a:schemeClr val="accent3">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US" sz="1000" kern="1200">
              <a:solidFill>
                <a:schemeClr val="tx1"/>
              </a:solidFill>
              <a:latin typeface="Marker Felt"/>
              <a:cs typeface="Marker Felt"/>
            </a:rPr>
            <a:t>Non Manufacturing</a:t>
          </a:r>
        </a:p>
      </dsp:txBody>
      <dsp:txXfrm>
        <a:off x="4133248" y="2936365"/>
        <a:ext cx="857217" cy="857217"/>
      </dsp:txXfrm>
    </dsp:sp>
    <dsp:sp modelId="{21D85C42-D39C-F044-A061-478651792433}">
      <dsp:nvSpPr>
        <dsp:cNvPr id="0" name=""/>
        <dsp:cNvSpPr/>
      </dsp:nvSpPr>
      <dsp:spPr>
        <a:xfrm>
          <a:off x="773057" y="2758829"/>
          <a:ext cx="1212289" cy="1212289"/>
        </a:xfrm>
        <a:prstGeom prst="ellipse">
          <a:avLst/>
        </a:prstGeom>
        <a:gradFill rotWithShape="0">
          <a:gsLst>
            <a:gs pos="0">
              <a:schemeClr val="accent4">
                <a:hueOff val="0"/>
                <a:satOff val="0"/>
                <a:lumOff val="0"/>
                <a:alphaOff val="0"/>
                <a:tint val="100000"/>
                <a:shade val="100000"/>
                <a:satMod val="130000"/>
              </a:schemeClr>
            </a:gs>
            <a:gs pos="100000">
              <a:schemeClr val="accent4">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US" sz="1000" kern="1200">
              <a:solidFill>
                <a:schemeClr val="tx1"/>
              </a:solidFill>
              <a:latin typeface="Marker Felt"/>
              <a:cs typeface="Marker Felt"/>
            </a:rPr>
            <a:t>Labour</a:t>
          </a:r>
        </a:p>
      </dsp:txBody>
      <dsp:txXfrm>
        <a:off x="950593" y="2936365"/>
        <a:ext cx="857217" cy="85721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5878EC9-BE80-A047-90BD-F9F2CB1653D2}">
      <dsp:nvSpPr>
        <dsp:cNvPr id="0" name=""/>
        <dsp:cNvSpPr/>
      </dsp:nvSpPr>
      <dsp:spPr>
        <a:xfrm>
          <a:off x="2013385" y="1739549"/>
          <a:ext cx="1459628" cy="1459628"/>
        </a:xfrm>
        <a:prstGeom prst="ellipse">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b="0" i="0" kern="1200">
              <a:solidFill>
                <a:srgbClr val="000000"/>
              </a:solidFill>
              <a:latin typeface="Marker Felt"/>
              <a:cs typeface="Marker Felt"/>
            </a:rPr>
            <a:t>Manufacturing Costs</a:t>
          </a:r>
        </a:p>
      </dsp:txBody>
      <dsp:txXfrm>
        <a:off x="2227143" y="1953307"/>
        <a:ext cx="1032112" cy="1032112"/>
      </dsp:txXfrm>
    </dsp:sp>
    <dsp:sp modelId="{C809DBF2-AF3D-C247-97E0-D09BBE414365}">
      <dsp:nvSpPr>
        <dsp:cNvPr id="0" name=""/>
        <dsp:cNvSpPr/>
      </dsp:nvSpPr>
      <dsp:spPr>
        <a:xfrm rot="12900000">
          <a:off x="1074621" y="1484629"/>
          <a:ext cx="1118566" cy="415994"/>
        </a:xfrm>
        <a:prstGeom prst="leftArrow">
          <a:avLst>
            <a:gd name="adj1" fmla="val 60000"/>
            <a:gd name="adj2" fmla="val 50000"/>
          </a:avLst>
        </a:prstGeom>
        <a:gradFill rotWithShape="0">
          <a:gsLst>
            <a:gs pos="0">
              <a:schemeClr val="accent2">
                <a:hueOff val="0"/>
                <a:satOff val="0"/>
                <a:lumOff val="0"/>
                <a:alphaOff val="0"/>
                <a:tint val="100000"/>
                <a:shade val="100000"/>
                <a:satMod val="130000"/>
              </a:schemeClr>
            </a:gs>
            <a:gs pos="100000">
              <a:schemeClr val="accent2">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F4686B02-7CF0-724F-A9E3-845B908419EF}">
      <dsp:nvSpPr>
        <dsp:cNvPr id="0" name=""/>
        <dsp:cNvSpPr/>
      </dsp:nvSpPr>
      <dsp:spPr>
        <a:xfrm>
          <a:off x="482442" y="817176"/>
          <a:ext cx="1386647" cy="1109317"/>
        </a:xfrm>
        <a:prstGeom prst="roundRect">
          <a:avLst>
            <a:gd name="adj" fmla="val 10000"/>
          </a:avLst>
        </a:prstGeom>
        <a:gradFill rotWithShape="0">
          <a:gsLst>
            <a:gs pos="0">
              <a:schemeClr val="accent2">
                <a:hueOff val="0"/>
                <a:satOff val="0"/>
                <a:lumOff val="0"/>
                <a:alphaOff val="0"/>
                <a:tint val="100000"/>
                <a:shade val="100000"/>
                <a:satMod val="130000"/>
              </a:schemeClr>
            </a:gs>
            <a:gs pos="100000">
              <a:schemeClr val="accent2">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8575" tIns="28575" rIns="28575" bIns="28575" numCol="1" spcCol="1270" anchor="ctr" anchorCtr="0">
          <a:noAutofit/>
        </a:bodyPr>
        <a:lstStyle/>
        <a:p>
          <a:pPr lvl="0" algn="ctr" defTabSz="666750">
            <a:lnSpc>
              <a:spcPct val="90000"/>
            </a:lnSpc>
            <a:spcBef>
              <a:spcPct val="0"/>
            </a:spcBef>
            <a:spcAft>
              <a:spcPct val="35000"/>
            </a:spcAft>
          </a:pPr>
          <a:r>
            <a:rPr lang="en-US" sz="1500" b="0" i="0" kern="1200">
              <a:solidFill>
                <a:srgbClr val="000000"/>
              </a:solidFill>
              <a:latin typeface="Marker Felt"/>
              <a:cs typeface="Marker Felt"/>
            </a:rPr>
            <a:t>Direct Material</a:t>
          </a:r>
        </a:p>
      </dsp:txBody>
      <dsp:txXfrm>
        <a:off x="514933" y="849667"/>
        <a:ext cx="1321665" cy="1044335"/>
      </dsp:txXfrm>
    </dsp:sp>
    <dsp:sp modelId="{0A043CE0-0674-A045-AA2F-E6226EE7DBBB}">
      <dsp:nvSpPr>
        <dsp:cNvPr id="0" name=""/>
        <dsp:cNvSpPr/>
      </dsp:nvSpPr>
      <dsp:spPr>
        <a:xfrm rot="16200000">
          <a:off x="2183916" y="907167"/>
          <a:ext cx="1118566" cy="415994"/>
        </a:xfrm>
        <a:prstGeom prst="leftArrow">
          <a:avLst>
            <a:gd name="adj1" fmla="val 60000"/>
            <a:gd name="adj2" fmla="val 50000"/>
          </a:avLst>
        </a:prstGeom>
        <a:gradFill rotWithShape="0">
          <a:gsLst>
            <a:gs pos="0">
              <a:schemeClr val="accent3">
                <a:hueOff val="0"/>
                <a:satOff val="0"/>
                <a:lumOff val="0"/>
                <a:alphaOff val="0"/>
                <a:tint val="100000"/>
                <a:shade val="100000"/>
                <a:satMod val="130000"/>
              </a:schemeClr>
            </a:gs>
            <a:gs pos="100000">
              <a:schemeClr val="accent3">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86BCC6C2-B860-944A-A615-C47EDE59E93B}">
      <dsp:nvSpPr>
        <dsp:cNvPr id="0" name=""/>
        <dsp:cNvSpPr/>
      </dsp:nvSpPr>
      <dsp:spPr>
        <a:xfrm>
          <a:off x="2049876" y="1221"/>
          <a:ext cx="1386647" cy="1109317"/>
        </a:xfrm>
        <a:prstGeom prst="roundRect">
          <a:avLst>
            <a:gd name="adj" fmla="val 10000"/>
          </a:avLst>
        </a:prstGeom>
        <a:gradFill rotWithShape="0">
          <a:gsLst>
            <a:gs pos="0">
              <a:schemeClr val="accent3">
                <a:hueOff val="0"/>
                <a:satOff val="0"/>
                <a:lumOff val="0"/>
                <a:alphaOff val="0"/>
                <a:tint val="100000"/>
                <a:shade val="100000"/>
                <a:satMod val="130000"/>
              </a:schemeClr>
            </a:gs>
            <a:gs pos="100000">
              <a:schemeClr val="accent3">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8575" tIns="28575" rIns="28575" bIns="28575" numCol="1" spcCol="1270" anchor="ctr" anchorCtr="0">
          <a:noAutofit/>
        </a:bodyPr>
        <a:lstStyle/>
        <a:p>
          <a:pPr lvl="0" algn="ctr" defTabSz="666750">
            <a:lnSpc>
              <a:spcPct val="90000"/>
            </a:lnSpc>
            <a:spcBef>
              <a:spcPct val="0"/>
            </a:spcBef>
            <a:spcAft>
              <a:spcPct val="35000"/>
            </a:spcAft>
          </a:pPr>
          <a:r>
            <a:rPr lang="en-US" sz="1500" b="0" i="0" kern="1200">
              <a:solidFill>
                <a:srgbClr val="000000"/>
              </a:solidFill>
              <a:latin typeface="Marker Felt"/>
              <a:cs typeface="Marker Felt"/>
            </a:rPr>
            <a:t>Non Manufacturing</a:t>
          </a:r>
        </a:p>
      </dsp:txBody>
      <dsp:txXfrm>
        <a:off x="2082367" y="33712"/>
        <a:ext cx="1321665" cy="1044335"/>
      </dsp:txXfrm>
    </dsp:sp>
    <dsp:sp modelId="{BFF4E0C4-52B2-F140-A92B-E104623A1EED}">
      <dsp:nvSpPr>
        <dsp:cNvPr id="0" name=""/>
        <dsp:cNvSpPr/>
      </dsp:nvSpPr>
      <dsp:spPr>
        <a:xfrm rot="19500000">
          <a:off x="3293211" y="1484629"/>
          <a:ext cx="1118566" cy="415994"/>
        </a:xfrm>
        <a:prstGeom prst="leftArrow">
          <a:avLst>
            <a:gd name="adj1" fmla="val 60000"/>
            <a:gd name="adj2" fmla="val 50000"/>
          </a:avLst>
        </a:prstGeom>
        <a:gradFill rotWithShape="0">
          <a:gsLst>
            <a:gs pos="0">
              <a:schemeClr val="accent4">
                <a:hueOff val="0"/>
                <a:satOff val="0"/>
                <a:lumOff val="0"/>
                <a:alphaOff val="0"/>
                <a:tint val="100000"/>
                <a:shade val="100000"/>
                <a:satMod val="130000"/>
              </a:schemeClr>
            </a:gs>
            <a:gs pos="100000">
              <a:schemeClr val="accent4">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8322E654-7B9C-3743-AA4E-1814D7EA1F5C}">
      <dsp:nvSpPr>
        <dsp:cNvPr id="0" name=""/>
        <dsp:cNvSpPr/>
      </dsp:nvSpPr>
      <dsp:spPr>
        <a:xfrm>
          <a:off x="3617309" y="817176"/>
          <a:ext cx="1386647" cy="1109317"/>
        </a:xfrm>
        <a:prstGeom prst="roundRect">
          <a:avLst>
            <a:gd name="adj" fmla="val 10000"/>
          </a:avLst>
        </a:prstGeom>
        <a:gradFill rotWithShape="0">
          <a:gsLst>
            <a:gs pos="0">
              <a:schemeClr val="accent4">
                <a:hueOff val="0"/>
                <a:satOff val="0"/>
                <a:lumOff val="0"/>
                <a:alphaOff val="0"/>
                <a:tint val="100000"/>
                <a:shade val="100000"/>
                <a:satMod val="130000"/>
              </a:schemeClr>
            </a:gs>
            <a:gs pos="100000">
              <a:schemeClr val="accent4">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8575" tIns="28575" rIns="28575" bIns="28575" numCol="1" spcCol="1270" anchor="ctr" anchorCtr="0">
          <a:noAutofit/>
        </a:bodyPr>
        <a:lstStyle/>
        <a:p>
          <a:pPr lvl="0" algn="ctr" defTabSz="666750">
            <a:lnSpc>
              <a:spcPct val="90000"/>
            </a:lnSpc>
            <a:spcBef>
              <a:spcPct val="0"/>
            </a:spcBef>
            <a:spcAft>
              <a:spcPct val="35000"/>
            </a:spcAft>
          </a:pPr>
          <a:r>
            <a:rPr lang="en-US" sz="1500" b="0" i="0" kern="1200">
              <a:solidFill>
                <a:srgbClr val="000000"/>
              </a:solidFill>
              <a:latin typeface="Marker Felt"/>
              <a:cs typeface="Marker Felt"/>
            </a:rPr>
            <a:t>Manufacturing OVerhead</a:t>
          </a:r>
        </a:p>
      </dsp:txBody>
      <dsp:txXfrm>
        <a:off x="3649800" y="849667"/>
        <a:ext cx="1321665" cy="1044335"/>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5878EC9-BE80-A047-90BD-F9F2CB1653D2}">
      <dsp:nvSpPr>
        <dsp:cNvPr id="0" name=""/>
        <dsp:cNvSpPr/>
      </dsp:nvSpPr>
      <dsp:spPr>
        <a:xfrm>
          <a:off x="1877377" y="1301954"/>
          <a:ext cx="1731645" cy="1731645"/>
        </a:xfrm>
        <a:prstGeom prst="ellipse">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b="0" i="0" kern="1200">
              <a:solidFill>
                <a:srgbClr val="000000"/>
              </a:solidFill>
              <a:latin typeface="Marker Felt"/>
              <a:cs typeface="Marker Felt"/>
            </a:rPr>
            <a:t>Non-Manufacturing Costs</a:t>
          </a:r>
        </a:p>
      </dsp:txBody>
      <dsp:txXfrm>
        <a:off x="2130971" y="1555548"/>
        <a:ext cx="1224457" cy="1224457"/>
      </dsp:txXfrm>
    </dsp:sp>
    <dsp:sp modelId="{C809DBF2-AF3D-C247-97E0-D09BBE414365}">
      <dsp:nvSpPr>
        <dsp:cNvPr id="0" name=""/>
        <dsp:cNvSpPr/>
      </dsp:nvSpPr>
      <dsp:spPr>
        <a:xfrm rot="12900000">
          <a:off x="699180" y="977959"/>
          <a:ext cx="1394386" cy="493518"/>
        </a:xfrm>
        <a:prstGeom prst="leftArrow">
          <a:avLst>
            <a:gd name="adj1" fmla="val 60000"/>
            <a:gd name="adj2" fmla="val 50000"/>
          </a:avLst>
        </a:prstGeom>
        <a:gradFill rotWithShape="0">
          <a:gsLst>
            <a:gs pos="0">
              <a:schemeClr val="accent2">
                <a:hueOff val="0"/>
                <a:satOff val="0"/>
                <a:lumOff val="0"/>
                <a:alphaOff val="0"/>
                <a:tint val="100000"/>
                <a:shade val="100000"/>
                <a:satMod val="130000"/>
              </a:schemeClr>
            </a:gs>
            <a:gs pos="100000">
              <a:schemeClr val="accent2">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F4686B02-7CF0-724F-A9E3-845B908419EF}">
      <dsp:nvSpPr>
        <dsp:cNvPr id="0" name=""/>
        <dsp:cNvSpPr/>
      </dsp:nvSpPr>
      <dsp:spPr>
        <a:xfrm>
          <a:off x="2735" y="166800"/>
          <a:ext cx="1645062" cy="1316050"/>
        </a:xfrm>
        <a:prstGeom prst="roundRect">
          <a:avLst>
            <a:gd name="adj" fmla="val 10000"/>
          </a:avLst>
        </a:prstGeom>
        <a:gradFill rotWithShape="0">
          <a:gsLst>
            <a:gs pos="0">
              <a:schemeClr val="accent2">
                <a:hueOff val="0"/>
                <a:satOff val="0"/>
                <a:lumOff val="0"/>
                <a:alphaOff val="0"/>
                <a:tint val="100000"/>
                <a:shade val="100000"/>
                <a:satMod val="130000"/>
              </a:schemeClr>
            </a:gs>
            <a:gs pos="100000">
              <a:schemeClr val="accent2">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6195" tIns="36195" rIns="36195" bIns="36195" numCol="1" spcCol="1270" anchor="ctr" anchorCtr="0">
          <a:noAutofit/>
        </a:bodyPr>
        <a:lstStyle/>
        <a:p>
          <a:pPr lvl="0" algn="ctr" defTabSz="844550">
            <a:lnSpc>
              <a:spcPct val="90000"/>
            </a:lnSpc>
            <a:spcBef>
              <a:spcPct val="0"/>
            </a:spcBef>
            <a:spcAft>
              <a:spcPct val="35000"/>
            </a:spcAft>
          </a:pPr>
          <a:r>
            <a:rPr lang="en-US" sz="1900" b="0" i="0" kern="1200">
              <a:solidFill>
                <a:srgbClr val="000000"/>
              </a:solidFill>
              <a:latin typeface="Marker Felt"/>
              <a:cs typeface="Marker Felt"/>
            </a:rPr>
            <a:t>Marketing or Selling Costs</a:t>
          </a:r>
        </a:p>
      </dsp:txBody>
      <dsp:txXfrm>
        <a:off x="41281" y="205346"/>
        <a:ext cx="1567970" cy="1238958"/>
      </dsp:txXfrm>
    </dsp:sp>
    <dsp:sp modelId="{E6793534-05DC-9F4F-A737-C5AE2188AC65}">
      <dsp:nvSpPr>
        <dsp:cNvPr id="0" name=""/>
        <dsp:cNvSpPr/>
      </dsp:nvSpPr>
      <dsp:spPr>
        <a:xfrm rot="19500000">
          <a:off x="3392832" y="977959"/>
          <a:ext cx="1394386" cy="493518"/>
        </a:xfrm>
        <a:prstGeom prst="leftArrow">
          <a:avLst>
            <a:gd name="adj1" fmla="val 60000"/>
            <a:gd name="adj2" fmla="val 50000"/>
          </a:avLst>
        </a:prstGeom>
        <a:gradFill rotWithShape="0">
          <a:gsLst>
            <a:gs pos="0">
              <a:schemeClr val="accent3">
                <a:hueOff val="0"/>
                <a:satOff val="0"/>
                <a:lumOff val="0"/>
                <a:alphaOff val="0"/>
                <a:tint val="100000"/>
                <a:shade val="100000"/>
                <a:satMod val="130000"/>
              </a:schemeClr>
            </a:gs>
            <a:gs pos="100000">
              <a:schemeClr val="accent3">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B037BD90-CF12-9747-A85D-DBF8518C8E62}">
      <dsp:nvSpPr>
        <dsp:cNvPr id="0" name=""/>
        <dsp:cNvSpPr/>
      </dsp:nvSpPr>
      <dsp:spPr>
        <a:xfrm>
          <a:off x="3838601" y="166800"/>
          <a:ext cx="1645062" cy="1316050"/>
        </a:xfrm>
        <a:prstGeom prst="roundRect">
          <a:avLst>
            <a:gd name="adj" fmla="val 10000"/>
          </a:avLst>
        </a:prstGeom>
        <a:gradFill rotWithShape="0">
          <a:gsLst>
            <a:gs pos="0">
              <a:schemeClr val="accent3">
                <a:hueOff val="0"/>
                <a:satOff val="0"/>
                <a:lumOff val="0"/>
                <a:alphaOff val="0"/>
                <a:tint val="100000"/>
                <a:shade val="100000"/>
                <a:satMod val="130000"/>
              </a:schemeClr>
            </a:gs>
            <a:gs pos="100000">
              <a:schemeClr val="accent3">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6195" tIns="36195" rIns="36195" bIns="36195" numCol="1" spcCol="1270" anchor="ctr" anchorCtr="0">
          <a:noAutofit/>
        </a:bodyPr>
        <a:lstStyle/>
        <a:p>
          <a:pPr lvl="0" algn="ctr" defTabSz="844550">
            <a:lnSpc>
              <a:spcPct val="90000"/>
            </a:lnSpc>
            <a:spcBef>
              <a:spcPct val="0"/>
            </a:spcBef>
            <a:spcAft>
              <a:spcPct val="35000"/>
            </a:spcAft>
          </a:pPr>
          <a:r>
            <a:rPr lang="en-US" sz="1900" b="0" i="0" kern="1200">
              <a:solidFill>
                <a:srgbClr val="000000"/>
              </a:solidFill>
              <a:latin typeface="Marker Felt"/>
              <a:cs typeface="Marker Felt"/>
            </a:rPr>
            <a:t>Administative Costs</a:t>
          </a:r>
        </a:p>
      </dsp:txBody>
      <dsp:txXfrm>
        <a:off x="3877147" y="205346"/>
        <a:ext cx="1567970" cy="1238958"/>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5878EC9-BE80-A047-90BD-F9F2CB1653D2}">
      <dsp:nvSpPr>
        <dsp:cNvPr id="0" name=""/>
        <dsp:cNvSpPr/>
      </dsp:nvSpPr>
      <dsp:spPr>
        <a:xfrm>
          <a:off x="1877377" y="1301954"/>
          <a:ext cx="1731645" cy="1731645"/>
        </a:xfrm>
        <a:prstGeom prst="ellipse">
          <a:avLst/>
        </a:prstGeom>
        <a:gradFill rotWithShape="0">
          <a:gsLst>
            <a:gs pos="0">
              <a:schemeClr val="accent1">
                <a:hueOff val="0"/>
                <a:satOff val="0"/>
                <a:lumOff val="0"/>
                <a:alphaOff val="0"/>
                <a:tint val="100000"/>
                <a:shade val="100000"/>
                <a:satMod val="130000"/>
              </a:schemeClr>
            </a:gs>
            <a:gs pos="100000">
              <a:schemeClr val="accen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9050" tIns="19050" rIns="19050" bIns="19050" numCol="1" spcCol="1270" anchor="ctr" anchorCtr="0">
          <a:noAutofit/>
        </a:bodyPr>
        <a:lstStyle/>
        <a:p>
          <a:pPr lvl="0" algn="ctr" defTabSz="1333500">
            <a:lnSpc>
              <a:spcPct val="90000"/>
            </a:lnSpc>
            <a:spcBef>
              <a:spcPct val="0"/>
            </a:spcBef>
            <a:spcAft>
              <a:spcPct val="35000"/>
            </a:spcAft>
          </a:pPr>
          <a:r>
            <a:rPr lang="en-US" sz="3000" b="0" i="0" kern="1200">
              <a:solidFill>
                <a:srgbClr val="000000"/>
              </a:solidFill>
              <a:latin typeface="Marker Felt"/>
              <a:cs typeface="Marker Felt"/>
            </a:rPr>
            <a:t>Labour Costs</a:t>
          </a:r>
        </a:p>
      </dsp:txBody>
      <dsp:txXfrm>
        <a:off x="2130971" y="1555548"/>
        <a:ext cx="1224457" cy="1224457"/>
      </dsp:txXfrm>
    </dsp:sp>
    <dsp:sp modelId="{C809DBF2-AF3D-C247-97E0-D09BBE414365}">
      <dsp:nvSpPr>
        <dsp:cNvPr id="0" name=""/>
        <dsp:cNvSpPr/>
      </dsp:nvSpPr>
      <dsp:spPr>
        <a:xfrm rot="12900000">
          <a:off x="699180" y="977959"/>
          <a:ext cx="1394386" cy="493518"/>
        </a:xfrm>
        <a:prstGeom prst="leftArrow">
          <a:avLst>
            <a:gd name="adj1" fmla="val 60000"/>
            <a:gd name="adj2" fmla="val 50000"/>
          </a:avLst>
        </a:prstGeom>
        <a:gradFill rotWithShape="0">
          <a:gsLst>
            <a:gs pos="0">
              <a:schemeClr val="accent2">
                <a:hueOff val="0"/>
                <a:satOff val="0"/>
                <a:lumOff val="0"/>
                <a:alphaOff val="0"/>
                <a:tint val="100000"/>
                <a:shade val="100000"/>
                <a:satMod val="130000"/>
              </a:schemeClr>
            </a:gs>
            <a:gs pos="100000">
              <a:schemeClr val="accent2">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F4686B02-7CF0-724F-A9E3-845B908419EF}">
      <dsp:nvSpPr>
        <dsp:cNvPr id="0" name=""/>
        <dsp:cNvSpPr/>
      </dsp:nvSpPr>
      <dsp:spPr>
        <a:xfrm>
          <a:off x="2735" y="166800"/>
          <a:ext cx="1645062" cy="1316050"/>
        </a:xfrm>
        <a:prstGeom prst="roundRect">
          <a:avLst>
            <a:gd name="adj" fmla="val 10000"/>
          </a:avLst>
        </a:prstGeom>
        <a:gradFill rotWithShape="0">
          <a:gsLst>
            <a:gs pos="0">
              <a:schemeClr val="accent2">
                <a:hueOff val="0"/>
                <a:satOff val="0"/>
                <a:lumOff val="0"/>
                <a:alphaOff val="0"/>
                <a:tint val="100000"/>
                <a:shade val="100000"/>
                <a:satMod val="130000"/>
              </a:schemeClr>
            </a:gs>
            <a:gs pos="100000">
              <a:schemeClr val="accent2">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7150" tIns="57150" rIns="57150" bIns="57150" numCol="1" spcCol="1270" anchor="ctr" anchorCtr="0">
          <a:noAutofit/>
        </a:bodyPr>
        <a:lstStyle/>
        <a:p>
          <a:pPr lvl="0" algn="ctr" defTabSz="1333500">
            <a:lnSpc>
              <a:spcPct val="90000"/>
            </a:lnSpc>
            <a:spcBef>
              <a:spcPct val="0"/>
            </a:spcBef>
            <a:spcAft>
              <a:spcPct val="35000"/>
            </a:spcAft>
          </a:pPr>
          <a:r>
            <a:rPr lang="en-US" sz="3000" b="0" i="0" kern="1200">
              <a:solidFill>
                <a:srgbClr val="000000"/>
              </a:solidFill>
              <a:latin typeface="Marker Felt"/>
              <a:cs typeface="Marker Felt"/>
            </a:rPr>
            <a:t>Direct Labour</a:t>
          </a:r>
        </a:p>
      </dsp:txBody>
      <dsp:txXfrm>
        <a:off x="41281" y="205346"/>
        <a:ext cx="1567970" cy="1238958"/>
      </dsp:txXfrm>
    </dsp:sp>
    <dsp:sp modelId="{E6793534-05DC-9F4F-A737-C5AE2188AC65}">
      <dsp:nvSpPr>
        <dsp:cNvPr id="0" name=""/>
        <dsp:cNvSpPr/>
      </dsp:nvSpPr>
      <dsp:spPr>
        <a:xfrm rot="19500000">
          <a:off x="3392832" y="977959"/>
          <a:ext cx="1394386" cy="493518"/>
        </a:xfrm>
        <a:prstGeom prst="leftArrow">
          <a:avLst>
            <a:gd name="adj1" fmla="val 60000"/>
            <a:gd name="adj2" fmla="val 50000"/>
          </a:avLst>
        </a:prstGeom>
        <a:gradFill rotWithShape="0">
          <a:gsLst>
            <a:gs pos="0">
              <a:schemeClr val="accent3">
                <a:hueOff val="0"/>
                <a:satOff val="0"/>
                <a:lumOff val="0"/>
                <a:alphaOff val="0"/>
                <a:tint val="100000"/>
                <a:shade val="100000"/>
                <a:satMod val="130000"/>
              </a:schemeClr>
            </a:gs>
            <a:gs pos="100000">
              <a:schemeClr val="accent3">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B037BD90-CF12-9747-A85D-DBF8518C8E62}">
      <dsp:nvSpPr>
        <dsp:cNvPr id="0" name=""/>
        <dsp:cNvSpPr/>
      </dsp:nvSpPr>
      <dsp:spPr>
        <a:xfrm>
          <a:off x="3838601" y="166800"/>
          <a:ext cx="1645062" cy="1316050"/>
        </a:xfrm>
        <a:prstGeom prst="roundRect">
          <a:avLst>
            <a:gd name="adj" fmla="val 10000"/>
          </a:avLst>
        </a:prstGeom>
        <a:gradFill rotWithShape="0">
          <a:gsLst>
            <a:gs pos="0">
              <a:schemeClr val="accent3">
                <a:hueOff val="0"/>
                <a:satOff val="0"/>
                <a:lumOff val="0"/>
                <a:alphaOff val="0"/>
                <a:tint val="100000"/>
                <a:shade val="100000"/>
                <a:satMod val="130000"/>
              </a:schemeClr>
            </a:gs>
            <a:gs pos="100000">
              <a:schemeClr val="accent3">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57150" tIns="57150" rIns="57150" bIns="57150" numCol="1" spcCol="1270" anchor="ctr" anchorCtr="0">
          <a:noAutofit/>
        </a:bodyPr>
        <a:lstStyle/>
        <a:p>
          <a:pPr lvl="0" algn="ctr" defTabSz="1333500">
            <a:lnSpc>
              <a:spcPct val="90000"/>
            </a:lnSpc>
            <a:spcBef>
              <a:spcPct val="0"/>
            </a:spcBef>
            <a:spcAft>
              <a:spcPct val="35000"/>
            </a:spcAft>
          </a:pPr>
          <a:r>
            <a:rPr lang="en-US" sz="3000" b="0" i="0" kern="1200">
              <a:solidFill>
                <a:srgbClr val="000000"/>
              </a:solidFill>
              <a:latin typeface="Marker Felt"/>
              <a:cs typeface="Marker Felt"/>
            </a:rPr>
            <a:t>In-Direct Labour</a:t>
          </a:r>
        </a:p>
      </dsp:txBody>
      <dsp:txXfrm>
        <a:off x="3877147" y="205346"/>
        <a:ext cx="1567970" cy="1238958"/>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885</Words>
  <Characters>5050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SECPSD</Company>
  <LinksUpToDate>false</LinksUpToDate>
  <CharactersWithSpaces>5924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LeBlanc</dc:creator>
  <cp:keywords/>
  <dc:description/>
  <cp:lastModifiedBy>Amy Mcfarlen</cp:lastModifiedBy>
  <cp:revision>2</cp:revision>
  <dcterms:created xsi:type="dcterms:W3CDTF">2017-09-13T16:28:00Z</dcterms:created>
  <dcterms:modified xsi:type="dcterms:W3CDTF">2017-09-13T16:28:00Z</dcterms:modified>
</cp:coreProperties>
</file>